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7EF" w:rsidRDefault="00F507EF" w:rsidP="003F2F2F">
      <w:pPr>
        <w:tabs>
          <w:tab w:val="left" w:pos="15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BEF">
        <w:rPr>
          <w:rFonts w:ascii="Times New Roman" w:hAnsi="Times New Roman" w:cs="Times New Roman"/>
          <w:b/>
          <w:sz w:val="28"/>
          <w:szCs w:val="28"/>
        </w:rPr>
        <w:t xml:space="preserve">Приобщение подрастающего поколения к российским традициям </w:t>
      </w:r>
      <w:r w:rsidR="0055206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5206E" w:rsidRPr="001E63B0">
        <w:rPr>
          <w:rFonts w:ascii="Times New Roman" w:hAnsi="Times New Roman" w:cs="Times New Roman"/>
          <w:b/>
          <w:sz w:val="28"/>
          <w:szCs w:val="28"/>
        </w:rPr>
        <w:t>народной культуре</w:t>
      </w:r>
      <w:r w:rsidR="0055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BEF">
        <w:rPr>
          <w:rFonts w:ascii="Times New Roman" w:hAnsi="Times New Roman" w:cs="Times New Roman"/>
          <w:b/>
          <w:sz w:val="28"/>
          <w:szCs w:val="28"/>
        </w:rPr>
        <w:t>ч</w:t>
      </w:r>
      <w:r w:rsidR="00704BEF">
        <w:rPr>
          <w:rFonts w:ascii="Times New Roman" w:hAnsi="Times New Roman" w:cs="Times New Roman"/>
          <w:b/>
          <w:sz w:val="28"/>
          <w:szCs w:val="28"/>
        </w:rPr>
        <w:t>ерез внеурочную деятельность</w:t>
      </w:r>
    </w:p>
    <w:p w:rsidR="00531D84" w:rsidRPr="00531D84" w:rsidRDefault="00531D84" w:rsidP="00531D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воспитатель Т.Ю. Яшкина</w:t>
      </w:r>
    </w:p>
    <w:p w:rsidR="00820ADC" w:rsidRPr="00B03D45" w:rsidRDefault="00820ADC" w:rsidP="0025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</w:t>
      </w:r>
      <w:r w:rsid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десятилетие в нашей стране и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многих других странах отмечается интенсивный рост национального сознания. В первую оч</w:t>
      </w:r>
      <w:r w:rsid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ередь, это связано с проблемой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восстановления этнического самосознания, которое в конце ХХ века во многом было утрачено. Наша жизнь сейчас заполнена большим количеством иностранного в быту, на телевидении, в музыке и т.п. Все это привело к утере понятия истинных ценностей, отсутствуют чувства патриотизма и человеколюбия; исчезли идеалы человека – труженика, воина – защитн</w:t>
      </w:r>
      <w:r w:rsid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ика Отечества. Забыты семейно-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традиции, обычаи, уважени</w:t>
      </w:r>
      <w:r w:rsid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почитание старших, секреты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взаимного уважения и «лада» в семье.</w:t>
      </w:r>
    </w:p>
    <w:p w:rsidR="00820ADC" w:rsidRPr="00B03D45" w:rsidRDefault="00820ADC" w:rsidP="0025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незащищенными от негативных воздействий, в силу </w:t>
      </w:r>
      <w:proofErr w:type="spellStart"/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несформированности</w:t>
      </w:r>
      <w:proofErr w:type="spellEnd"/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мировоззренческих позиций, оказались дети, подростки и молодежь. Как же, каки</w:t>
      </w:r>
      <w:r w:rsid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средствами мы, воспитатели,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 ускорить рост национального сознания и возродить утраченные ценности.</w:t>
      </w:r>
    </w:p>
    <w:p w:rsidR="00820ADC" w:rsidRPr="00704BEF" w:rsidRDefault="00820ADC" w:rsidP="0025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именно знакомство с традициями, обычаями русского народа, помогает воспитывать любовь к истории, культуре русского народ</w:t>
      </w:r>
      <w:r w:rsidR="00704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помогает сохранить прошлое. </w:t>
      </w:r>
    </w:p>
    <w:p w:rsidR="00B03D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работы с детьми в данном направлении необходимо выбрать педагогическую технологию.</w:t>
      </w:r>
      <w:bookmarkStart w:id="0" w:name="h.2et92p0"/>
      <w:bookmarkEnd w:id="0"/>
    </w:p>
    <w:p w:rsidR="001610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Педагогическая технология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процесса.</w:t>
      </w:r>
    </w:p>
    <w:p w:rsidR="001610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 приобщения к народным традициям можно выразить в следующей формуле: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знания и представления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</w:t>
      </w:r>
      <w:r w:rsidR="002C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мотивы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чувства и отношения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навыки и привычки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поступки и поведение.</w:t>
      </w:r>
    </w:p>
    <w:p w:rsidR="00820ADC" w:rsidRPr="00B03D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к народным традициям происходит через реализацию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содержательного компонента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технологии. Содержательный компонент технологии приобщения к истокам народной культуры можно условно разделить на блоки, в соответствии с которыми ребенка следует приобщать к истокам русской народной культуры:</w:t>
      </w:r>
    </w:p>
    <w:p w:rsidR="00820ADC" w:rsidRPr="00B03D45" w:rsidRDefault="00820ADC" w:rsidP="002535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философия;</w:t>
      </w:r>
    </w:p>
    <w:p w:rsidR="00820ADC" w:rsidRPr="00B03D45" w:rsidRDefault="00820ADC" w:rsidP="002535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фольклор;</w:t>
      </w:r>
    </w:p>
    <w:p w:rsidR="00820ADC" w:rsidRPr="00B03D45" w:rsidRDefault="00820ADC" w:rsidP="002535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жилища и одежда;</w:t>
      </w:r>
    </w:p>
    <w:p w:rsidR="00820ADC" w:rsidRPr="00B03D45" w:rsidRDefault="00820ADC" w:rsidP="002535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игры, народные праздники;</w:t>
      </w:r>
    </w:p>
    <w:p w:rsidR="00161045" w:rsidRDefault="00820ADC" w:rsidP="002535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народные праздники.</w:t>
      </w:r>
    </w:p>
    <w:p w:rsidR="00820ADC" w:rsidRPr="00B03D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045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 могут меняться местами или вво</w:t>
      </w:r>
      <w:r w:rsidR="00161045"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 параллельно.</w:t>
      </w:r>
      <w:r w:rsidR="002C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блок желательно заканчивать праздник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влечением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театрализованным представлением на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народных сказок.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помогает сформировать у детей положительное эмоциональное отношение, как к народным традициям, так и самим народам — носителям этих традиций.</w:t>
      </w:r>
    </w:p>
    <w:p w:rsidR="00820ADC" w:rsidRPr="00161045" w:rsidRDefault="00D3207B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="00820ADC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приобщения к истокам русской народной культуры</w:t>
      </w:r>
      <w:r w:rsidR="00704BEF">
        <w:rPr>
          <w:rFonts w:ascii="Times New Roman" w:eastAsia="Times New Roman" w:hAnsi="Times New Roman" w:cs="Times New Roman"/>
          <w:color w:val="000000"/>
          <w:sz w:val="28"/>
          <w:szCs w:val="28"/>
        </w:rPr>
        <w:t>, традициям</w:t>
      </w:r>
      <w:r w:rsidR="00820ADC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 </w:t>
      </w:r>
      <w:r w:rsidR="00820ADC"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компонент творческого развития.</w:t>
      </w:r>
    </w:p>
    <w:p w:rsidR="00820ADC" w:rsidRPr="001610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 творческого развития включает в себя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игровую, познавательную, продуктивную</w:t>
      </w:r>
      <w:r w:rsidR="00D3207B"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деятельность, о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знакомление с фольклором, художественно-речевую и музыкальную деятельность.</w:t>
      </w:r>
    </w:p>
    <w:p w:rsidR="00BB137B" w:rsidRPr="00BB137B" w:rsidRDefault="00D3207B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</w:t>
      </w:r>
      <w:r w:rsidR="00820ADC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знакомство с играми разных народов, использование их в различных формах приобщения. Такой вид деятельности предполагает активизацию интереса к народным традициям.</w:t>
      </w:r>
      <w:r w:rsidR="00377B98" w:rsidRPr="00377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народными </w:t>
      </w:r>
      <w:r w:rsidR="002C4CDB" w:rsidRPr="00161045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2C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целесообразнее знакомить на </w:t>
      </w:r>
      <w:r w:rsidR="002C4CDB" w:rsidRPr="00161045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протяжении всего периода приобщения к истокам русской народной культуры для поддержания интереса</w:t>
      </w:r>
      <w:r w:rsidR="002C4CDB" w:rsidRPr="00BB13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137B" w:rsidRPr="00BB1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B98" w:rsidRPr="00BB137B">
        <w:rPr>
          <w:rFonts w:ascii="Times New Roman" w:eastAsia="Times New Roman" w:hAnsi="Times New Roman" w:cs="Times New Roman"/>
          <w:sz w:val="28"/>
          <w:szCs w:val="28"/>
        </w:rPr>
        <w:t>Детям очень нравятся народные подвижные игры – «Жмурки», «</w:t>
      </w:r>
      <w:r w:rsidR="0053173E" w:rsidRPr="00BB137B">
        <w:rPr>
          <w:rFonts w:ascii="Times New Roman" w:eastAsia="Times New Roman" w:hAnsi="Times New Roman" w:cs="Times New Roman"/>
          <w:sz w:val="28"/>
          <w:szCs w:val="28"/>
        </w:rPr>
        <w:t>Холодно-горячо»,</w:t>
      </w:r>
      <w:r w:rsidR="00377B98" w:rsidRPr="00BB137B">
        <w:rPr>
          <w:rFonts w:ascii="Times New Roman" w:eastAsia="Times New Roman" w:hAnsi="Times New Roman" w:cs="Times New Roman"/>
          <w:sz w:val="28"/>
          <w:szCs w:val="28"/>
        </w:rPr>
        <w:t xml:space="preserve"> а также </w:t>
      </w:r>
      <w:r w:rsidR="0053173E" w:rsidRPr="00BB137B">
        <w:rPr>
          <w:rFonts w:ascii="Times New Roman" w:eastAsia="Times New Roman" w:hAnsi="Times New Roman" w:cs="Times New Roman"/>
          <w:sz w:val="28"/>
          <w:szCs w:val="28"/>
        </w:rPr>
        <w:t>игры-состязания</w:t>
      </w:r>
      <w:r w:rsidR="00377B98" w:rsidRPr="00BB137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3173E" w:rsidRPr="00BB137B">
        <w:rPr>
          <w:rFonts w:ascii="Times New Roman" w:eastAsia="Times New Roman" w:hAnsi="Times New Roman" w:cs="Times New Roman"/>
          <w:sz w:val="28"/>
          <w:szCs w:val="28"/>
        </w:rPr>
        <w:t xml:space="preserve">«Быстрые и меткие», «Снежная баба», </w:t>
      </w:r>
      <w:r w:rsidR="00BB137B" w:rsidRPr="00BB137B">
        <w:rPr>
          <w:rFonts w:ascii="Times New Roman" w:eastAsia="Times New Roman" w:hAnsi="Times New Roman" w:cs="Times New Roman"/>
          <w:sz w:val="28"/>
          <w:szCs w:val="28"/>
        </w:rPr>
        <w:t>«Снежная крепость».</w:t>
      </w:r>
    </w:p>
    <w:p w:rsidR="00E132D9" w:rsidRPr="006D7333" w:rsidRDefault="00820ADC" w:rsidP="0025353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Продуктивная деятельность включает в себя рисование, лепку, конструирование, аппликацию.</w:t>
      </w:r>
      <w:r w:rsidR="00701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</w:t>
      </w:r>
      <w:r w:rsidR="00E1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изо, декоративно-прикладного искусства, просто в </w:t>
      </w:r>
      <w:r w:rsidR="00E132D9" w:rsidRPr="006D733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свободное время дети рисуют свою семью, своих мам, расписывают бумаж</w:t>
      </w:r>
      <w:r w:rsidR="00E1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силуэты и объемные игрушки. </w:t>
      </w:r>
      <w:r w:rsidR="00B9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праздникам </w:t>
      </w:r>
      <w:r w:rsidR="00E132D9" w:rsidRPr="006D7333">
        <w:rPr>
          <w:rFonts w:ascii="Times New Roman" w:eastAsia="Times New Roman" w:hAnsi="Times New Roman" w:cs="Times New Roman"/>
          <w:color w:val="000000"/>
          <w:sz w:val="28"/>
          <w:szCs w:val="28"/>
        </w:rPr>
        <w:t>8 Марта</w:t>
      </w:r>
      <w:r w:rsidR="00E132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9</w:t>
      </w:r>
      <w:r w:rsidR="00B962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дети изготавливают открытки для педагогов, </w:t>
      </w:r>
      <w:r w:rsidR="00E132D9" w:rsidRPr="006D7333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="00B9623F">
        <w:rPr>
          <w:rFonts w:ascii="Times New Roman" w:eastAsia="Times New Roman" w:hAnsi="Times New Roman" w:cs="Times New Roman"/>
          <w:color w:val="000000"/>
          <w:sz w:val="28"/>
          <w:szCs w:val="28"/>
        </w:rPr>
        <w:t>, ветеранов.</w:t>
      </w:r>
    </w:p>
    <w:p w:rsidR="00820ADC" w:rsidRPr="00B03D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фольклором</w:t>
      </w:r>
      <w:r w:rsidR="00701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внеклассных занятиях,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 жанровое многообразие произведений устного народного творчества: сказки, легенды, стихи, считалки, поговорки, пословицы, загадки.</w:t>
      </w:r>
    </w:p>
    <w:p w:rsidR="00820ADC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В музыкальную деятельность входят: исполнение народных песен, слушание народной музыки, песен; подвижные народные игр</w:t>
      </w:r>
      <w:r w:rsidR="0055206E">
        <w:rPr>
          <w:rFonts w:ascii="Times New Roman" w:eastAsia="Times New Roman" w:hAnsi="Times New Roman" w:cs="Times New Roman"/>
          <w:color w:val="000000"/>
          <w:sz w:val="28"/>
          <w:szCs w:val="28"/>
        </w:rPr>
        <w:t>ы с музыкальным сопровождением;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театрализация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сюжетов народных ск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азок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музыкальным сопровождением.</w:t>
      </w:r>
    </w:p>
    <w:p w:rsidR="004E6A2A" w:rsidRPr="0055206E" w:rsidRDefault="004E6A2A" w:rsidP="00253530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6E">
        <w:rPr>
          <w:rFonts w:ascii="Times New Roman" w:hAnsi="Times New Roman" w:cs="Times New Roman"/>
          <w:sz w:val="28"/>
          <w:szCs w:val="28"/>
        </w:rPr>
        <w:t>Для ознакомления воспитанников с</w:t>
      </w:r>
      <w:r w:rsidR="0055206E">
        <w:rPr>
          <w:rFonts w:ascii="Times New Roman" w:hAnsi="Times New Roman" w:cs="Times New Roman"/>
          <w:sz w:val="28"/>
          <w:szCs w:val="28"/>
        </w:rPr>
        <w:t xml:space="preserve"> русскими народными традициями </w:t>
      </w:r>
      <w:r w:rsidRPr="0055206E">
        <w:rPr>
          <w:rFonts w:ascii="Times New Roman" w:hAnsi="Times New Roman" w:cs="Times New Roman"/>
          <w:sz w:val="28"/>
          <w:szCs w:val="28"/>
        </w:rPr>
        <w:t>можно проводить праздники: «</w:t>
      </w:r>
      <w:r w:rsidR="00662AA8" w:rsidRPr="005520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8EB" w:rsidRPr="0055206E">
        <w:rPr>
          <w:rFonts w:ascii="Times New Roman" w:hAnsi="Times New Roman" w:cs="Times New Roman"/>
          <w:sz w:val="28"/>
          <w:szCs w:val="28"/>
        </w:rPr>
        <w:t>О</w:t>
      </w:r>
      <w:r w:rsidR="002528EB">
        <w:rPr>
          <w:rFonts w:ascii="Times New Roman" w:hAnsi="Times New Roman" w:cs="Times New Roman"/>
          <w:sz w:val="28"/>
          <w:szCs w:val="28"/>
        </w:rPr>
        <w:t>се</w:t>
      </w:r>
      <w:r w:rsidR="002528EB" w:rsidRPr="0055206E">
        <w:rPr>
          <w:rFonts w:ascii="Times New Roman" w:hAnsi="Times New Roman" w:cs="Times New Roman"/>
          <w:sz w:val="28"/>
          <w:szCs w:val="28"/>
        </w:rPr>
        <w:t>нины</w:t>
      </w:r>
      <w:proofErr w:type="spellEnd"/>
      <w:r w:rsidRPr="0055206E">
        <w:rPr>
          <w:rFonts w:ascii="Times New Roman" w:hAnsi="Times New Roman" w:cs="Times New Roman"/>
          <w:sz w:val="28"/>
          <w:szCs w:val="28"/>
        </w:rPr>
        <w:t>», «</w:t>
      </w:r>
      <w:r w:rsidR="00662AA8" w:rsidRPr="0055206E">
        <w:rPr>
          <w:rFonts w:ascii="Times New Roman" w:hAnsi="Times New Roman" w:cs="Times New Roman"/>
          <w:sz w:val="28"/>
          <w:szCs w:val="28"/>
        </w:rPr>
        <w:t>Рождество Христово</w:t>
      </w:r>
      <w:r w:rsidRPr="0055206E">
        <w:rPr>
          <w:rFonts w:ascii="Times New Roman" w:hAnsi="Times New Roman" w:cs="Times New Roman"/>
          <w:sz w:val="28"/>
          <w:szCs w:val="28"/>
        </w:rPr>
        <w:t>», «</w:t>
      </w:r>
      <w:r w:rsidR="00662AA8" w:rsidRPr="0055206E">
        <w:rPr>
          <w:rFonts w:ascii="Times New Roman" w:hAnsi="Times New Roman" w:cs="Times New Roman"/>
          <w:sz w:val="28"/>
          <w:szCs w:val="28"/>
        </w:rPr>
        <w:t>Широкая Масленица</w:t>
      </w:r>
      <w:r w:rsidRPr="0055206E">
        <w:rPr>
          <w:rFonts w:ascii="Times New Roman" w:hAnsi="Times New Roman" w:cs="Times New Roman"/>
          <w:sz w:val="28"/>
          <w:szCs w:val="28"/>
        </w:rPr>
        <w:t>», «</w:t>
      </w:r>
      <w:r w:rsidR="00662AA8" w:rsidRPr="0055206E">
        <w:rPr>
          <w:rFonts w:ascii="Times New Roman" w:hAnsi="Times New Roman" w:cs="Times New Roman"/>
          <w:sz w:val="28"/>
          <w:szCs w:val="28"/>
        </w:rPr>
        <w:t>Пасха</w:t>
      </w:r>
      <w:r w:rsidRPr="0055206E">
        <w:rPr>
          <w:rFonts w:ascii="Times New Roman" w:hAnsi="Times New Roman" w:cs="Times New Roman"/>
          <w:sz w:val="28"/>
          <w:szCs w:val="28"/>
        </w:rPr>
        <w:t>».</w:t>
      </w:r>
    </w:p>
    <w:p w:rsidR="004E6A2A" w:rsidRPr="0055206E" w:rsidRDefault="004E6A2A" w:rsidP="0025353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6E">
        <w:rPr>
          <w:rFonts w:ascii="Times New Roman" w:hAnsi="Times New Roman" w:cs="Times New Roman"/>
          <w:sz w:val="28"/>
          <w:szCs w:val="28"/>
        </w:rPr>
        <w:t xml:space="preserve">При проведении праздников используется детский календарный фольклор. Календарный детский фольклор - это </w:t>
      </w:r>
      <w:proofErr w:type="spellStart"/>
      <w:r w:rsidRPr="0055206E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55206E">
        <w:rPr>
          <w:rFonts w:ascii="Times New Roman" w:hAnsi="Times New Roman" w:cs="Times New Roman"/>
          <w:sz w:val="28"/>
          <w:szCs w:val="28"/>
        </w:rPr>
        <w:t>, игровые припевы, приговоры.</w:t>
      </w:r>
    </w:p>
    <w:p w:rsidR="004E6A2A" w:rsidRPr="0055206E" w:rsidRDefault="004E6A2A" w:rsidP="0025353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6E">
        <w:rPr>
          <w:rFonts w:ascii="Times New Roman" w:hAnsi="Times New Roman" w:cs="Times New Roman"/>
          <w:sz w:val="28"/>
          <w:szCs w:val="28"/>
        </w:rPr>
        <w:t>Особенно любим в народе праздник «</w:t>
      </w:r>
      <w:r w:rsidR="0055206E" w:rsidRPr="0055206E">
        <w:rPr>
          <w:rFonts w:ascii="Times New Roman" w:hAnsi="Times New Roman" w:cs="Times New Roman"/>
          <w:sz w:val="28"/>
          <w:szCs w:val="28"/>
        </w:rPr>
        <w:t>Широкая Масленица</w:t>
      </w:r>
      <w:r w:rsidRPr="0055206E">
        <w:rPr>
          <w:rFonts w:ascii="Times New Roman" w:hAnsi="Times New Roman" w:cs="Times New Roman"/>
          <w:sz w:val="28"/>
          <w:szCs w:val="28"/>
        </w:rPr>
        <w:t>». В эту праздничную неделю все веселятся и развлекаются, дарят друг другу подарки. Люд</w:t>
      </w:r>
      <w:r w:rsidR="0055206E" w:rsidRPr="0055206E">
        <w:rPr>
          <w:rFonts w:ascii="Times New Roman" w:hAnsi="Times New Roman" w:cs="Times New Roman"/>
          <w:sz w:val="28"/>
          <w:szCs w:val="28"/>
        </w:rPr>
        <w:t xml:space="preserve">и надевают праздничную одежду, </w:t>
      </w:r>
      <w:r w:rsidRPr="0055206E">
        <w:rPr>
          <w:rFonts w:ascii="Times New Roman" w:hAnsi="Times New Roman" w:cs="Times New Roman"/>
          <w:sz w:val="28"/>
          <w:szCs w:val="28"/>
        </w:rPr>
        <w:t>устраивают разные развлечения и забавы, катание на тройках и на санках с гор. Ярким зрелищем является сжигание чучела из соломы. Смысл этого обряда – зима не должна мешать приходу весны.</w:t>
      </w:r>
    </w:p>
    <w:p w:rsidR="004E6A2A" w:rsidRPr="0055206E" w:rsidRDefault="004E6A2A" w:rsidP="0025353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06E">
        <w:rPr>
          <w:rFonts w:ascii="Times New Roman" w:hAnsi="Times New Roman" w:cs="Times New Roman"/>
          <w:sz w:val="28"/>
          <w:szCs w:val="28"/>
        </w:rPr>
        <w:t>Дети знают и любят этот праздник, с удовольствием принимают участие в орган</w:t>
      </w:r>
      <w:r w:rsidR="0055206E" w:rsidRPr="0055206E">
        <w:rPr>
          <w:rFonts w:ascii="Times New Roman" w:hAnsi="Times New Roman" w:cs="Times New Roman"/>
          <w:sz w:val="28"/>
          <w:szCs w:val="28"/>
        </w:rPr>
        <w:t xml:space="preserve">изации этого праздника, вместе с </w:t>
      </w:r>
      <w:r w:rsidRPr="0055206E">
        <w:rPr>
          <w:rFonts w:ascii="Times New Roman" w:hAnsi="Times New Roman" w:cs="Times New Roman"/>
          <w:sz w:val="28"/>
          <w:szCs w:val="28"/>
        </w:rPr>
        <w:t>взросл</w:t>
      </w:r>
      <w:r w:rsidR="003A762C" w:rsidRPr="0055206E">
        <w:rPr>
          <w:rFonts w:ascii="Times New Roman" w:hAnsi="Times New Roman" w:cs="Times New Roman"/>
          <w:sz w:val="28"/>
          <w:szCs w:val="28"/>
        </w:rPr>
        <w:t>ыми поют песни, водят хороводы, играют в игры.</w:t>
      </w:r>
    </w:p>
    <w:p w:rsidR="00820ADC" w:rsidRPr="00B03D45" w:rsidRDefault="00820ADC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деятельность включает в себя знакомство с родным краем и народами, в нем проживающими; их традициями чер</w:t>
      </w:r>
      <w:r w:rsidR="00552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 экскурсии, </w:t>
      </w:r>
      <w:proofErr w:type="spellStart"/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осмотры</w:t>
      </w:r>
      <w:proofErr w:type="spellEnd"/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составление рассказов, 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репродукций, фотогр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афий.</w:t>
      </w:r>
    </w:p>
    <w:p w:rsidR="00377B98" w:rsidRPr="00BF7D0D" w:rsidRDefault="00820ADC" w:rsidP="00253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Так же развитию целостного отношения детей к истории и культуре своего народа способствует </w:t>
      </w:r>
      <w:r w:rsidRPr="001610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музейно-педагогическая технология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. Музей позволяет познакомить детей с подлинными ценностями, накопленны</w:t>
      </w:r>
      <w:r w:rsidR="00D3207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предшествующими поколениями, д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емонстрирует жизнь человеческого общ</w:t>
      </w:r>
      <w:r w:rsidR="0052183B"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ества, показывает ее в развитии.</w:t>
      </w:r>
      <w:r w:rsidRPr="00B03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7B98">
        <w:rPr>
          <w:rFonts w:ascii="Times New Roman" w:eastAsia="Times New Roman" w:hAnsi="Times New Roman" w:cs="Times New Roman"/>
          <w:sz w:val="28"/>
          <w:szCs w:val="28"/>
        </w:rPr>
        <w:t xml:space="preserve">В течение уже нескольких лет наша школа активно сотрудничает с городским музеем истории города. Ребята посещают различные тематические выставки: «Страницы нашей истории», «Путешествие по реке времени», </w:t>
      </w:r>
      <w:r w:rsidR="00377B98" w:rsidRPr="00BF7D0D">
        <w:rPr>
          <w:rFonts w:ascii="Times New Roman" w:eastAsia="Times New Roman" w:hAnsi="Times New Roman" w:cs="Times New Roman"/>
          <w:sz w:val="28"/>
          <w:szCs w:val="28"/>
        </w:rPr>
        <w:t>«От–Чая–</w:t>
      </w:r>
      <w:proofErr w:type="spellStart"/>
      <w:r w:rsidR="00377B98" w:rsidRPr="00BF7D0D">
        <w:rPr>
          <w:rFonts w:ascii="Times New Roman" w:eastAsia="Times New Roman" w:hAnsi="Times New Roman" w:cs="Times New Roman"/>
          <w:sz w:val="28"/>
          <w:szCs w:val="28"/>
        </w:rPr>
        <w:t>нная</w:t>
      </w:r>
      <w:proofErr w:type="spellEnd"/>
      <w:r w:rsidR="00377B98" w:rsidRPr="00BF7D0D">
        <w:rPr>
          <w:rFonts w:ascii="Times New Roman" w:eastAsia="Times New Roman" w:hAnsi="Times New Roman" w:cs="Times New Roman"/>
          <w:sz w:val="28"/>
          <w:szCs w:val="28"/>
        </w:rPr>
        <w:t xml:space="preserve"> выставка»</w:t>
      </w:r>
      <w:r w:rsidR="00377B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7B98" w:rsidRPr="00BF7D0D">
        <w:rPr>
          <w:rFonts w:ascii="Calibri" w:eastAsia="Times New Roman" w:hAnsi="Calibri" w:cs="Times New Roman"/>
        </w:rPr>
        <w:t xml:space="preserve"> </w:t>
      </w:r>
      <w:r w:rsidR="00377B98" w:rsidRPr="00BF7D0D">
        <w:rPr>
          <w:rFonts w:ascii="Times New Roman" w:eastAsia="Times New Roman" w:hAnsi="Times New Roman" w:cs="Times New Roman"/>
          <w:sz w:val="28"/>
          <w:szCs w:val="28"/>
        </w:rPr>
        <w:t>«Руками трогать обязательно»</w:t>
      </w:r>
      <w:r w:rsidR="00377B98">
        <w:rPr>
          <w:rFonts w:ascii="Times New Roman" w:eastAsia="Times New Roman" w:hAnsi="Times New Roman" w:cs="Times New Roman"/>
          <w:sz w:val="28"/>
          <w:szCs w:val="28"/>
        </w:rPr>
        <w:t xml:space="preserve"> (духовный центр «Радуга»)</w:t>
      </w:r>
      <w:r w:rsidR="00377B98" w:rsidRPr="00BF7D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B98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общеобразовательными школами участвуют в конкурсах, </w:t>
      </w:r>
      <w:r w:rsidR="0090067E">
        <w:rPr>
          <w:rFonts w:ascii="Times New Roman" w:eastAsia="Times New Roman" w:hAnsi="Times New Roman" w:cs="Times New Roman"/>
          <w:sz w:val="28"/>
          <w:szCs w:val="28"/>
        </w:rPr>
        <w:t xml:space="preserve">фестивалях, выставках  </w:t>
      </w:r>
      <w:r w:rsidR="00377B98">
        <w:rPr>
          <w:rFonts w:ascii="Times New Roman" w:eastAsia="Times New Roman" w:hAnsi="Times New Roman" w:cs="Times New Roman"/>
          <w:sz w:val="28"/>
          <w:szCs w:val="28"/>
        </w:rPr>
        <w:t xml:space="preserve"> «Отрадный я люблю и пр</w:t>
      </w:r>
      <w:r w:rsidR="0090067E">
        <w:rPr>
          <w:rFonts w:ascii="Times New Roman" w:eastAsia="Times New Roman" w:hAnsi="Times New Roman" w:cs="Times New Roman"/>
          <w:sz w:val="28"/>
          <w:szCs w:val="28"/>
        </w:rPr>
        <w:t>ославляю!», «Новогодние чудеса», «Марья Искусница», «Пасхальные перезвоны», «Люблю тебя, земля моя».</w:t>
      </w:r>
    </w:p>
    <w:p w:rsidR="00820ADC" w:rsidRPr="00531D84" w:rsidRDefault="00820ADC" w:rsidP="00253530">
      <w:pPr>
        <w:pStyle w:val="1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03D45">
        <w:rPr>
          <w:rFonts w:ascii="Times New Roman" w:hAnsi="Times New Roman"/>
          <w:color w:val="000000"/>
          <w:sz w:val="28"/>
          <w:szCs w:val="28"/>
        </w:rPr>
        <w:t xml:space="preserve">Необходимо так же обратить внимание на такую педагогическую технологию – </w:t>
      </w:r>
      <w:r w:rsidRPr="006801AC">
        <w:rPr>
          <w:rFonts w:ascii="Times New Roman" w:hAnsi="Times New Roman"/>
          <w:b/>
          <w:i/>
          <w:color w:val="000000"/>
          <w:sz w:val="28"/>
          <w:szCs w:val="28"/>
        </w:rPr>
        <w:t>как проектная методика.</w:t>
      </w:r>
      <w:r w:rsidR="00531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D45">
        <w:rPr>
          <w:rFonts w:ascii="Times New Roman" w:hAnsi="Times New Roman"/>
          <w:color w:val="000000"/>
          <w:sz w:val="28"/>
          <w:szCs w:val="28"/>
        </w:rPr>
        <w:t>Метод проектов позволяе</w:t>
      </w:r>
      <w:r w:rsidR="006801AC">
        <w:rPr>
          <w:rFonts w:ascii="Times New Roman" w:hAnsi="Times New Roman"/>
          <w:color w:val="000000"/>
          <w:sz w:val="28"/>
          <w:szCs w:val="28"/>
        </w:rPr>
        <w:t>т органично интегрировать знания</w:t>
      </w:r>
      <w:r w:rsidRPr="00B03D45">
        <w:rPr>
          <w:rFonts w:ascii="Times New Roman" w:hAnsi="Times New Roman"/>
          <w:color w:val="000000"/>
          <w:sz w:val="28"/>
          <w:szCs w:val="28"/>
        </w:rPr>
        <w:t xml:space="preserve"> воспитанников из разных областей вокруг решения одной проблемы, дает возможность применить полученные знания на практике.</w:t>
      </w:r>
      <w:r w:rsidR="00680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3D45">
        <w:rPr>
          <w:rFonts w:ascii="Times New Roman" w:hAnsi="Times New Roman"/>
          <w:color w:val="000000"/>
          <w:sz w:val="28"/>
          <w:szCs w:val="28"/>
        </w:rPr>
        <w:t>Кроме этого, участие детей в проектах способствует «интенсивному процессу социализации личности, усиливает связь обучения с жизнью, стимулирует активное мышление и формир</w:t>
      </w:r>
      <w:r w:rsidR="00253530">
        <w:rPr>
          <w:rFonts w:ascii="Times New Roman" w:hAnsi="Times New Roman"/>
          <w:color w:val="000000"/>
          <w:sz w:val="28"/>
          <w:szCs w:val="28"/>
        </w:rPr>
        <w:t>ует познавательный интерес»</w:t>
      </w:r>
      <w:r w:rsidR="006801AC">
        <w:rPr>
          <w:rFonts w:ascii="Times New Roman" w:hAnsi="Times New Roman"/>
          <w:color w:val="000000"/>
          <w:sz w:val="28"/>
          <w:szCs w:val="28"/>
        </w:rPr>
        <w:t>.</w:t>
      </w:r>
    </w:p>
    <w:p w:rsidR="00861EB9" w:rsidRPr="0055206E" w:rsidRDefault="000240D6" w:rsidP="002535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68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комплексная </w:t>
      </w:r>
      <w:r w:rsidRPr="006D733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последовательная система работы даёт устойчивый положительный результат в формировании у детей интереса к народной культуре</w:t>
      </w:r>
      <w:r w:rsidR="00680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традициям, </w:t>
      </w:r>
      <w:r w:rsidRPr="006D7333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историческому прошлому своей страны.</w:t>
      </w:r>
      <w:r w:rsidR="00861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выступление хочется закончить словами:</w:t>
      </w:r>
    </w:p>
    <w:p w:rsidR="000C3CE0" w:rsidRDefault="000C3CE0" w:rsidP="0025353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Чем дальше в будущее входим,</w:t>
      </w:r>
    </w:p>
    <w:p w:rsidR="000C3CE0" w:rsidRDefault="000C3CE0" w:rsidP="0025353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 больше прошлым дорожим,</w:t>
      </w:r>
    </w:p>
    <w:p w:rsidR="000C3CE0" w:rsidRDefault="000C3CE0" w:rsidP="0025353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 старом красоту находим,</w:t>
      </w:r>
    </w:p>
    <w:p w:rsidR="000C3CE0" w:rsidRDefault="006801AC" w:rsidP="00253530">
      <w:pPr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861EB9">
        <w:rPr>
          <w:rFonts w:ascii="Times New Roman" w:hAnsi="Times New Roman" w:cs="Times New Roman"/>
          <w:i/>
          <w:sz w:val="28"/>
          <w:szCs w:val="28"/>
        </w:rPr>
        <w:t>Хоть новому принадлежим.</w:t>
      </w:r>
    </w:p>
    <w:p w:rsidR="006801AC" w:rsidRPr="00C64054" w:rsidRDefault="006801AC" w:rsidP="00253530">
      <w:pPr>
        <w:spacing w:after="0" w:line="240" w:lineRule="auto"/>
        <w:ind w:firstLine="567"/>
        <w:jc w:val="center"/>
        <w:rPr>
          <w:sz w:val="28"/>
          <w:szCs w:val="28"/>
        </w:rPr>
      </w:pPr>
      <w:r w:rsidRPr="00861EB9">
        <w:rPr>
          <w:rFonts w:ascii="Times New Roman" w:hAnsi="Times New Roman" w:cs="Times New Roman"/>
          <w:iCs/>
          <w:sz w:val="28"/>
          <w:szCs w:val="28"/>
        </w:rPr>
        <w:t xml:space="preserve">(Вадим </w:t>
      </w:r>
      <w:proofErr w:type="spellStart"/>
      <w:r w:rsidRPr="00861EB9">
        <w:rPr>
          <w:rFonts w:ascii="Times New Roman" w:hAnsi="Times New Roman" w:cs="Times New Roman"/>
          <w:iCs/>
          <w:sz w:val="28"/>
          <w:szCs w:val="28"/>
        </w:rPr>
        <w:t>Шафнер</w:t>
      </w:r>
      <w:proofErr w:type="spellEnd"/>
      <w:r w:rsidRPr="00861EB9">
        <w:rPr>
          <w:rFonts w:ascii="Times New Roman" w:hAnsi="Times New Roman" w:cs="Times New Roman"/>
          <w:iCs/>
          <w:sz w:val="28"/>
          <w:szCs w:val="28"/>
        </w:rPr>
        <w:t>)</w:t>
      </w:r>
    </w:p>
    <w:p w:rsidR="00150C5F" w:rsidRDefault="00150C5F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0C3CE0" w:rsidRDefault="000C3CE0" w:rsidP="000C3CE0">
      <w:pPr>
        <w:spacing w:after="0" w:line="240" w:lineRule="auto"/>
        <w:jc w:val="both"/>
        <w:rPr>
          <w:sz w:val="28"/>
          <w:szCs w:val="28"/>
        </w:rPr>
      </w:pPr>
    </w:p>
    <w:p w:rsidR="00BB0773" w:rsidRDefault="00BB0773" w:rsidP="002D2213">
      <w:pPr>
        <w:spacing w:after="0" w:line="240" w:lineRule="auto"/>
        <w:jc w:val="both"/>
        <w:rPr>
          <w:sz w:val="28"/>
          <w:szCs w:val="28"/>
        </w:rPr>
      </w:pPr>
    </w:p>
    <w:p w:rsidR="00513CF3" w:rsidRDefault="00513CF3" w:rsidP="002D2213">
      <w:pPr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p w:rsidR="00150C5F" w:rsidRDefault="00150C5F" w:rsidP="002D2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0C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Методическая литература:</w:t>
      </w:r>
    </w:p>
    <w:p w:rsidR="007A0504" w:rsidRPr="00150C5F" w:rsidRDefault="007A0504" w:rsidP="00150C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504" w:rsidRPr="007A0504" w:rsidRDefault="007A0504" w:rsidP="007A0504">
      <w:pPr>
        <w:numPr>
          <w:ilvl w:val="0"/>
          <w:numId w:val="10"/>
        </w:num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h.tyjcwt"/>
      <w:bookmarkEnd w:id="2"/>
      <w:r w:rsidRPr="007A0504">
        <w:rPr>
          <w:rFonts w:ascii="Times New Roman" w:eastAsia="Times New Roman" w:hAnsi="Times New Roman" w:cs="Times New Roman"/>
          <w:sz w:val="28"/>
          <w:szCs w:val="28"/>
        </w:rPr>
        <w:t>Батурина Г.И., Кузина Т.Ф. Народная педагогика в современном учебно-воспитательном процессе. – М.: Школьная Пресса, 2003.</w:t>
      </w:r>
    </w:p>
    <w:p w:rsidR="00150C5F" w:rsidRPr="007A0504" w:rsidRDefault="00820ADC" w:rsidP="007A0504">
      <w:pPr>
        <w:numPr>
          <w:ilvl w:val="0"/>
          <w:numId w:val="10"/>
        </w:num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Гаранина Н. К</w:t>
      </w:r>
      <w:r w:rsidRPr="007A0504">
        <w:rPr>
          <w:rFonts w:ascii="Times New Roman" w:eastAsia="Times New Roman" w:hAnsi="Times New Roman" w:cs="Times New Roman"/>
          <w:color w:val="787968"/>
          <w:sz w:val="28"/>
          <w:szCs w:val="28"/>
        </w:rPr>
        <w:t>.</w:t>
      </w:r>
      <w:r w:rsidR="00150C5F" w:rsidRPr="007A0504">
        <w:rPr>
          <w:rFonts w:ascii="Times New Roman" w:eastAsia="Times New Roman" w:hAnsi="Times New Roman" w:cs="Times New Roman"/>
          <w:color w:val="787968"/>
          <w:sz w:val="28"/>
          <w:szCs w:val="28"/>
        </w:rPr>
        <w:t xml:space="preserve"> </w:t>
      </w: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дошкольников к народной культуре средствами декоративно-прикладного искусства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- Мо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сква: 2010.</w:t>
      </w:r>
    </w:p>
    <w:p w:rsidR="007A0504" w:rsidRPr="007A0504" w:rsidRDefault="007A0504" w:rsidP="007A0504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A0504">
        <w:rPr>
          <w:rFonts w:ascii="Times New Roman" w:eastAsia="Times New Roman" w:hAnsi="Times New Roman"/>
          <w:sz w:val="28"/>
          <w:szCs w:val="28"/>
        </w:rPr>
        <w:t xml:space="preserve">Князева О.А., </w:t>
      </w:r>
      <w:proofErr w:type="spellStart"/>
      <w:r w:rsidRPr="007A0504">
        <w:rPr>
          <w:rFonts w:ascii="Times New Roman" w:eastAsia="Times New Roman" w:hAnsi="Times New Roman"/>
          <w:sz w:val="28"/>
          <w:szCs w:val="28"/>
        </w:rPr>
        <w:t>Маханева</w:t>
      </w:r>
      <w:proofErr w:type="spellEnd"/>
      <w:r w:rsidRPr="007A0504">
        <w:rPr>
          <w:rFonts w:ascii="Times New Roman" w:eastAsia="Times New Roman" w:hAnsi="Times New Roman"/>
          <w:sz w:val="28"/>
          <w:szCs w:val="28"/>
        </w:rPr>
        <w:t xml:space="preserve"> М.Д. Приобщение детей к истокам русской народной культуры. – </w:t>
      </w:r>
      <w:proofErr w:type="gramStart"/>
      <w:r w:rsidRPr="007A0504">
        <w:rPr>
          <w:rFonts w:ascii="Times New Roman" w:eastAsia="Times New Roman" w:hAnsi="Times New Roman"/>
          <w:sz w:val="28"/>
          <w:szCs w:val="28"/>
        </w:rPr>
        <w:t>СПб.: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ДЕТСТВО – ПРЕСС, 2000. </w:t>
      </w:r>
    </w:p>
    <w:p w:rsidR="00820ADC" w:rsidRPr="007A0504" w:rsidRDefault="00820ADC" w:rsidP="00750D8A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Королёва Е.В.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О необходимости прио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бщения детей к русской народной </w:t>
      </w: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льтуре. Интернет журнал «Мистер</w:t>
      </w:r>
      <w:r w:rsidR="00750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Вульф».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7A05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http://www.mrwolf.ru/Nauka_i_obrazovanie/Pro4ee/10708 08.09. 19.17</w:t>
        </w:r>
      </w:hyperlink>
    </w:p>
    <w:p w:rsidR="00820ADC" w:rsidRPr="007A0504" w:rsidRDefault="00820ADC" w:rsidP="007A0504">
      <w:pPr>
        <w:numPr>
          <w:ilvl w:val="0"/>
          <w:numId w:val="10"/>
        </w:numPr>
        <w:spacing w:after="0"/>
        <w:ind w:left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Мамонтов С.П. Основы культурологи. 2-е из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д. М.: Из-во РОУ, 1996.</w:t>
      </w:r>
    </w:p>
    <w:p w:rsidR="00820ADC" w:rsidRPr="007A0504" w:rsidRDefault="00820ADC" w:rsidP="007A05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Неволина</w:t>
      </w:r>
      <w:proofErr w:type="spellEnd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А</w:t>
      </w:r>
      <w:r w:rsidRPr="007A0504">
        <w:rPr>
          <w:rFonts w:ascii="Times New Roman" w:eastAsia="Times New Roman" w:hAnsi="Times New Roman" w:cs="Times New Roman"/>
          <w:color w:val="787968"/>
          <w:sz w:val="28"/>
          <w:szCs w:val="28"/>
        </w:rPr>
        <w:t>.</w:t>
      </w: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технология приобщения детей дошкольного возраста к народным традициям в процессе освоения ку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льтурного пространства региона:</w:t>
      </w:r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Ека</w:t>
      </w:r>
      <w:r w:rsidR="00150C5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теринбург: 2005.</w:t>
      </w:r>
    </w:p>
    <w:p w:rsidR="007A0504" w:rsidRPr="007A0504" w:rsidRDefault="007A0504" w:rsidP="007A05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04">
        <w:rPr>
          <w:rFonts w:ascii="Times New Roman" w:eastAsia="Times New Roman" w:hAnsi="Times New Roman" w:cs="Times New Roman"/>
          <w:sz w:val="28"/>
          <w:szCs w:val="28"/>
        </w:rPr>
        <w:t>Народные игры и традиции в России. Изд. 2-е, доп. – М., 1994. – 242 с</w:t>
      </w:r>
    </w:p>
    <w:p w:rsidR="00820ADC" w:rsidRPr="007A0504" w:rsidRDefault="00820ADC" w:rsidP="007A0504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Толпыкин</w:t>
      </w:r>
      <w:proofErr w:type="spellEnd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В.Е.. </w:t>
      </w:r>
      <w:proofErr w:type="spellStart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Толпыкина</w:t>
      </w:r>
      <w:proofErr w:type="spellEnd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Культурология: учебник для вузов. 2-е </w:t>
      </w:r>
      <w:proofErr w:type="spellStart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исп. </w:t>
      </w:r>
      <w:r w:rsidR="006D626F" w:rsidRPr="007A0504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доп. М.: Экспо, 2010.</w:t>
      </w:r>
    </w:p>
    <w:p w:rsidR="00820ADC" w:rsidRPr="007A0504" w:rsidRDefault="00820ADC" w:rsidP="007A050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h.3dy6vkm"/>
      <w:bookmarkEnd w:id="3"/>
    </w:p>
    <w:p w:rsidR="007A0504" w:rsidRPr="007A0504" w:rsidRDefault="007A0504" w:rsidP="007A05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5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</w:p>
    <w:p w:rsidR="00EA58F6" w:rsidRPr="00150C5F" w:rsidRDefault="00EA58F6" w:rsidP="00150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58F6" w:rsidRPr="00150C5F" w:rsidSect="000E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EAD"/>
    <w:multiLevelType w:val="multilevel"/>
    <w:tmpl w:val="BC76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06B4C"/>
    <w:multiLevelType w:val="hybridMultilevel"/>
    <w:tmpl w:val="5A5E39B0"/>
    <w:lvl w:ilvl="0" w:tplc="3522D03E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2">
    <w:nsid w:val="24260075"/>
    <w:multiLevelType w:val="hybridMultilevel"/>
    <w:tmpl w:val="8EA6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1666E"/>
    <w:multiLevelType w:val="hybridMultilevel"/>
    <w:tmpl w:val="3DA8A0E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84F662D"/>
    <w:multiLevelType w:val="hybridMultilevel"/>
    <w:tmpl w:val="34B42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3FC"/>
    <w:multiLevelType w:val="multilevel"/>
    <w:tmpl w:val="DE76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0F331F"/>
    <w:multiLevelType w:val="hybridMultilevel"/>
    <w:tmpl w:val="5A5E39B0"/>
    <w:lvl w:ilvl="0" w:tplc="3522D03E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7">
    <w:nsid w:val="413C52EA"/>
    <w:multiLevelType w:val="multilevel"/>
    <w:tmpl w:val="5F36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02F68"/>
    <w:multiLevelType w:val="multilevel"/>
    <w:tmpl w:val="DD7C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F05898"/>
    <w:multiLevelType w:val="multilevel"/>
    <w:tmpl w:val="016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ADC"/>
    <w:rsid w:val="000240D6"/>
    <w:rsid w:val="00042EFE"/>
    <w:rsid w:val="000C3CE0"/>
    <w:rsid w:val="000E32D9"/>
    <w:rsid w:val="00150C5F"/>
    <w:rsid w:val="00161045"/>
    <w:rsid w:val="001E63B0"/>
    <w:rsid w:val="002528EB"/>
    <w:rsid w:val="00253530"/>
    <w:rsid w:val="002A0B13"/>
    <w:rsid w:val="002C4CDB"/>
    <w:rsid w:val="002D2213"/>
    <w:rsid w:val="00377B98"/>
    <w:rsid w:val="003A762C"/>
    <w:rsid w:val="003F2F2F"/>
    <w:rsid w:val="004562D4"/>
    <w:rsid w:val="004E6A2A"/>
    <w:rsid w:val="00513CF3"/>
    <w:rsid w:val="0052183B"/>
    <w:rsid w:val="0053173E"/>
    <w:rsid w:val="00531D84"/>
    <w:rsid w:val="00547384"/>
    <w:rsid w:val="0055206E"/>
    <w:rsid w:val="005B13DE"/>
    <w:rsid w:val="00616AF5"/>
    <w:rsid w:val="00662AA8"/>
    <w:rsid w:val="006801AC"/>
    <w:rsid w:val="006D626F"/>
    <w:rsid w:val="007018AA"/>
    <w:rsid w:val="00704BEF"/>
    <w:rsid w:val="00750D8A"/>
    <w:rsid w:val="007A0504"/>
    <w:rsid w:val="00820ADC"/>
    <w:rsid w:val="00861EB9"/>
    <w:rsid w:val="0090067E"/>
    <w:rsid w:val="009575F8"/>
    <w:rsid w:val="009B78D4"/>
    <w:rsid w:val="00A03B4E"/>
    <w:rsid w:val="00AE6BD2"/>
    <w:rsid w:val="00B03D45"/>
    <w:rsid w:val="00B9623F"/>
    <w:rsid w:val="00BB0773"/>
    <w:rsid w:val="00BB137B"/>
    <w:rsid w:val="00D3207B"/>
    <w:rsid w:val="00E132D9"/>
    <w:rsid w:val="00E34D9F"/>
    <w:rsid w:val="00EA58F6"/>
    <w:rsid w:val="00F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95664-4A9A-4D4D-A9E6-E1EE242D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B98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7A05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wolf.ru/Nauka_i_obrazovanie/Pro4ee/10708%2008.09.%2019.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5B00-0A26-464B-8D14-F6D3A03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26</cp:revision>
  <dcterms:created xsi:type="dcterms:W3CDTF">2014-01-04T18:18:00Z</dcterms:created>
  <dcterms:modified xsi:type="dcterms:W3CDTF">2017-06-04T18:51:00Z</dcterms:modified>
</cp:coreProperties>
</file>