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78" w:rsidRDefault="00FF5799" w:rsidP="000F63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26BA">
        <w:rPr>
          <w:sz w:val="28"/>
          <w:szCs w:val="28"/>
          <w:shd w:val="clear" w:color="auto" w:fill="FFFFFF"/>
        </w:rPr>
        <w:t xml:space="preserve">     </w:t>
      </w:r>
      <w:r w:rsidR="000F6378" w:rsidRPr="000F6378">
        <w:rPr>
          <w:sz w:val="28"/>
          <w:szCs w:val="28"/>
          <w:shd w:val="clear" w:color="auto" w:fill="FFFFFF"/>
        </w:rPr>
        <w:t xml:space="preserve">15 февраля 2018 года педагоги ГБОУ </w:t>
      </w:r>
      <w:r w:rsidR="000F6378">
        <w:rPr>
          <w:sz w:val="28"/>
          <w:szCs w:val="28"/>
          <w:shd w:val="clear" w:color="auto" w:fill="FFFFFF"/>
        </w:rPr>
        <w:t xml:space="preserve">«школы </w:t>
      </w:r>
      <w:r w:rsidR="000F6378" w:rsidRPr="000F6378">
        <w:rPr>
          <w:sz w:val="28"/>
          <w:szCs w:val="28"/>
          <w:shd w:val="clear" w:color="auto" w:fill="FFFFFF"/>
        </w:rPr>
        <w:t>–</w:t>
      </w:r>
      <w:r w:rsidR="000F6378">
        <w:rPr>
          <w:sz w:val="28"/>
          <w:szCs w:val="28"/>
          <w:shd w:val="clear" w:color="auto" w:fill="FFFFFF"/>
        </w:rPr>
        <w:t xml:space="preserve"> </w:t>
      </w:r>
      <w:r w:rsidR="000F6378" w:rsidRPr="000F6378">
        <w:rPr>
          <w:sz w:val="28"/>
          <w:szCs w:val="28"/>
          <w:shd w:val="clear" w:color="auto" w:fill="FFFFFF"/>
        </w:rPr>
        <w:t>интернат</w:t>
      </w:r>
      <w:r w:rsidR="000F6378">
        <w:rPr>
          <w:sz w:val="28"/>
          <w:szCs w:val="28"/>
          <w:shd w:val="clear" w:color="auto" w:fill="FFFFFF"/>
        </w:rPr>
        <w:t>а</w:t>
      </w:r>
      <w:r w:rsidR="000F6378" w:rsidRPr="000F6378">
        <w:rPr>
          <w:sz w:val="28"/>
          <w:szCs w:val="28"/>
          <w:shd w:val="clear" w:color="auto" w:fill="FFFFFF"/>
        </w:rPr>
        <w:t xml:space="preserve"> </w:t>
      </w:r>
      <w:r w:rsidR="000F6378">
        <w:rPr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="000F6378" w:rsidRPr="000F6378">
        <w:rPr>
          <w:sz w:val="28"/>
          <w:szCs w:val="28"/>
          <w:shd w:val="clear" w:color="auto" w:fill="FFFFFF"/>
        </w:rPr>
        <w:t>г.о</w:t>
      </w:r>
      <w:proofErr w:type="gramStart"/>
      <w:r w:rsidR="000F6378" w:rsidRPr="000F6378">
        <w:rPr>
          <w:sz w:val="28"/>
          <w:szCs w:val="28"/>
          <w:shd w:val="clear" w:color="auto" w:fill="FFFFFF"/>
        </w:rPr>
        <w:t>.О</w:t>
      </w:r>
      <w:proofErr w:type="gramEnd"/>
      <w:r w:rsidR="000F6378" w:rsidRPr="000F6378">
        <w:rPr>
          <w:sz w:val="28"/>
          <w:szCs w:val="28"/>
          <w:shd w:val="clear" w:color="auto" w:fill="FFFFFF"/>
        </w:rPr>
        <w:t>традный</w:t>
      </w:r>
      <w:proofErr w:type="spellEnd"/>
      <w:r w:rsidR="000F6378" w:rsidRPr="000F6378">
        <w:rPr>
          <w:sz w:val="28"/>
          <w:szCs w:val="28"/>
          <w:shd w:val="clear" w:color="auto" w:fill="FFFFFF"/>
        </w:rPr>
        <w:t xml:space="preserve">» стали участниками областной научно-практической конференции «Создание оптимальных условий, обеспечивающих успешную социализацию обучающихся с ТНМР в рамках реализации ФГОС для детей с ОВЗ». </w:t>
      </w:r>
    </w:p>
    <w:p w:rsidR="000F6378" w:rsidRDefault="000F6378" w:rsidP="000F63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F6378">
        <w:rPr>
          <w:sz w:val="28"/>
          <w:szCs w:val="28"/>
          <w:shd w:val="clear" w:color="auto" w:fill="FFFFFF"/>
        </w:rPr>
        <w:t>Конференция проходила на базе ГБОУ «школ</w:t>
      </w:r>
      <w:r>
        <w:rPr>
          <w:sz w:val="28"/>
          <w:szCs w:val="28"/>
          <w:shd w:val="clear" w:color="auto" w:fill="FFFFFF"/>
        </w:rPr>
        <w:t>ы</w:t>
      </w:r>
      <w:r w:rsidRPr="000F6378">
        <w:rPr>
          <w:sz w:val="28"/>
          <w:szCs w:val="28"/>
          <w:shd w:val="clear" w:color="auto" w:fill="FFFFFF"/>
        </w:rPr>
        <w:t xml:space="preserve"> – интернат</w:t>
      </w:r>
      <w:r>
        <w:rPr>
          <w:sz w:val="28"/>
          <w:szCs w:val="28"/>
          <w:shd w:val="clear" w:color="auto" w:fill="FFFFFF"/>
        </w:rPr>
        <w:t>а</w:t>
      </w:r>
      <w:r w:rsidRPr="000F6378">
        <w:rPr>
          <w:sz w:val="28"/>
          <w:szCs w:val="28"/>
          <w:shd w:val="clear" w:color="auto" w:fill="FFFFFF"/>
        </w:rPr>
        <w:t xml:space="preserve"> №2 для обучающихся с ОВЗ </w:t>
      </w:r>
      <w:proofErr w:type="spellStart"/>
      <w:r w:rsidRPr="000F6378">
        <w:rPr>
          <w:sz w:val="28"/>
          <w:szCs w:val="28"/>
          <w:shd w:val="clear" w:color="auto" w:fill="FFFFFF"/>
        </w:rPr>
        <w:t>г</w:t>
      </w:r>
      <w:proofErr w:type="gramStart"/>
      <w:r w:rsidRPr="000F6378">
        <w:rPr>
          <w:sz w:val="28"/>
          <w:szCs w:val="28"/>
          <w:shd w:val="clear" w:color="auto" w:fill="FFFFFF"/>
        </w:rPr>
        <w:t>.Ж</w:t>
      </w:r>
      <w:proofErr w:type="gramEnd"/>
      <w:r w:rsidRPr="000F6378">
        <w:rPr>
          <w:sz w:val="28"/>
          <w:szCs w:val="28"/>
          <w:shd w:val="clear" w:color="auto" w:fill="FFFFFF"/>
        </w:rPr>
        <w:t>игулевск</w:t>
      </w:r>
      <w:proofErr w:type="spellEnd"/>
      <w:r w:rsidRPr="000F6378">
        <w:rPr>
          <w:sz w:val="28"/>
          <w:szCs w:val="28"/>
          <w:shd w:val="clear" w:color="auto" w:fill="FFFFFF"/>
        </w:rPr>
        <w:t xml:space="preserve">», участниками и гостями стали коллеги из </w:t>
      </w:r>
      <w:proofErr w:type="spellStart"/>
      <w:r w:rsidRPr="000F6378">
        <w:rPr>
          <w:sz w:val="28"/>
          <w:szCs w:val="28"/>
          <w:shd w:val="clear" w:color="auto" w:fill="FFFFFF"/>
        </w:rPr>
        <w:t>г.Тольятти</w:t>
      </w:r>
      <w:proofErr w:type="spellEnd"/>
      <w:r w:rsidRPr="000F637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F6378">
        <w:rPr>
          <w:sz w:val="28"/>
          <w:szCs w:val="28"/>
          <w:shd w:val="clear" w:color="auto" w:fill="FFFFFF"/>
        </w:rPr>
        <w:t>с.Сергиевска</w:t>
      </w:r>
      <w:proofErr w:type="spellEnd"/>
      <w:r w:rsidRPr="000F637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F6378">
        <w:rPr>
          <w:sz w:val="28"/>
          <w:szCs w:val="28"/>
          <w:shd w:val="clear" w:color="auto" w:fill="FFFFFF"/>
        </w:rPr>
        <w:t>г.Сызрани</w:t>
      </w:r>
      <w:proofErr w:type="spellEnd"/>
      <w:r w:rsidRPr="000F6378">
        <w:rPr>
          <w:sz w:val="28"/>
          <w:szCs w:val="28"/>
          <w:shd w:val="clear" w:color="auto" w:fill="FFFFFF"/>
        </w:rPr>
        <w:t xml:space="preserve">. Организаторы мероприятия поделились своим опытом в работе с детьми с ТНМР, на практических примерах позволили увидеть бесценный опыт. </w:t>
      </w:r>
    </w:p>
    <w:p w:rsidR="000F6378" w:rsidRDefault="000F6378" w:rsidP="000F63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F6378">
        <w:rPr>
          <w:sz w:val="28"/>
          <w:szCs w:val="28"/>
          <w:shd w:val="clear" w:color="auto" w:fill="FFFFFF"/>
        </w:rPr>
        <w:t>Воспитатель нашей школы – интерната, Яшкина Татьяна Юрьевна, стала докладчиком в секции «особенности формирования навыков самостоятельности у детей с тяжёлыми множественными нарушениями развития». Главный акцент статьи Татьяны Юрьевны – стремление к самостоятельной деятельности ребенка в социально – бытовых навыках, к которым относится и начальные гигиенические действия</w:t>
      </w:r>
      <w:r>
        <w:rPr>
          <w:sz w:val="28"/>
          <w:szCs w:val="28"/>
          <w:shd w:val="clear" w:color="auto" w:fill="FFFFFF"/>
        </w:rPr>
        <w:t xml:space="preserve"> </w:t>
      </w:r>
      <w:r w:rsidRPr="000F6378">
        <w:rPr>
          <w:sz w:val="28"/>
          <w:szCs w:val="28"/>
          <w:shd w:val="clear" w:color="auto" w:fill="FFFFFF"/>
        </w:rPr>
        <w:t xml:space="preserve">– залог положительного результата в динамике развития ребенка с тяжёлыми множественными нарушениями развития. </w:t>
      </w:r>
    </w:p>
    <w:p w:rsidR="00146AC6" w:rsidRDefault="000F6378" w:rsidP="000F63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F6378">
        <w:rPr>
          <w:sz w:val="28"/>
          <w:szCs w:val="28"/>
          <w:shd w:val="clear" w:color="auto" w:fill="FFFFFF"/>
        </w:rPr>
        <w:t xml:space="preserve">Педагоги школы – интерната </w:t>
      </w:r>
      <w:proofErr w:type="spellStart"/>
      <w:r w:rsidRPr="000F6378">
        <w:rPr>
          <w:sz w:val="28"/>
          <w:szCs w:val="28"/>
          <w:shd w:val="clear" w:color="auto" w:fill="FFFFFF"/>
        </w:rPr>
        <w:t>г.о</w:t>
      </w:r>
      <w:proofErr w:type="spellEnd"/>
      <w:r w:rsidRPr="000F6378">
        <w:rPr>
          <w:sz w:val="28"/>
          <w:szCs w:val="28"/>
          <w:shd w:val="clear" w:color="auto" w:fill="FFFFFF"/>
        </w:rPr>
        <w:t>. Отрадный благодарят организаторов мероприятия и коллектив ГБОУ школы - интерната г. Жигулевск за качественное и глубокое событие для педагогического сообщества специалистов по работе с детьми с ограниченными возможностями здоровья.</w:t>
      </w:r>
    </w:p>
    <w:p w:rsidR="000F6378" w:rsidRPr="00FF5799" w:rsidRDefault="000F6378" w:rsidP="000F63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575110" cy="7922524"/>
            <wp:effectExtent l="0" t="0" r="6985" b="2540"/>
            <wp:docPr id="1" name="Рисунок 1" descr="C:\Users\User\Downloads\грамот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рамота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94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378" w:rsidRPr="00FF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9C"/>
    <w:rsid w:val="000063BC"/>
    <w:rsid w:val="000F6378"/>
    <w:rsid w:val="00146AC6"/>
    <w:rsid w:val="00171718"/>
    <w:rsid w:val="002F639D"/>
    <w:rsid w:val="00533761"/>
    <w:rsid w:val="008026BA"/>
    <w:rsid w:val="00BA43D7"/>
    <w:rsid w:val="00CF258D"/>
    <w:rsid w:val="00D90DDB"/>
    <w:rsid w:val="00E43211"/>
    <w:rsid w:val="00F06EE1"/>
    <w:rsid w:val="00FD1E9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2018-02-19T11:09:00Z</dcterms:created>
  <dcterms:modified xsi:type="dcterms:W3CDTF">2018-02-19T11:09:00Z</dcterms:modified>
</cp:coreProperties>
</file>