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B" w:rsidRDefault="00BE3973">
      <w:r>
        <w:rPr>
          <w:noProof/>
          <w:lang w:eastAsia="ru-RU"/>
        </w:rPr>
        <w:drawing>
          <wp:inline distT="0" distB="0" distL="0" distR="0">
            <wp:extent cx="5940425" cy="8150624"/>
            <wp:effectExtent l="0" t="0" r="3175" b="3175"/>
            <wp:docPr id="1" name="Рисунок 1" descr="C:\Users\User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73" w:rsidRDefault="00BE3973"/>
    <w:p w:rsidR="00BE3973" w:rsidRDefault="00BE3973"/>
    <w:p w:rsidR="00BE3973" w:rsidRDefault="00BE3973"/>
    <w:p w:rsidR="00BE3973" w:rsidRPr="00D65A5D" w:rsidRDefault="00BE3973" w:rsidP="00BE3973">
      <w:pPr>
        <w:pStyle w:val="Default"/>
        <w:ind w:firstLine="567"/>
        <w:jc w:val="both"/>
        <w:rPr>
          <w:sz w:val="28"/>
          <w:szCs w:val="28"/>
        </w:rPr>
      </w:pPr>
      <w:r w:rsidRPr="00D65A5D">
        <w:rPr>
          <w:sz w:val="28"/>
          <w:szCs w:val="28"/>
        </w:rPr>
        <w:lastRenderedPageBreak/>
        <w:t>- Нормативно-правовая база наполнена необходимым содержанием в соответствии с требованиями профессионального стандарта.</w:t>
      </w:r>
    </w:p>
    <w:p w:rsidR="00BE3973" w:rsidRPr="00D65A5D" w:rsidRDefault="00BE3973" w:rsidP="00BE3973">
      <w:pPr>
        <w:pStyle w:val="Default"/>
        <w:ind w:firstLine="567"/>
        <w:jc w:val="both"/>
        <w:rPr>
          <w:sz w:val="28"/>
          <w:szCs w:val="28"/>
        </w:rPr>
      </w:pPr>
      <w:r w:rsidRPr="00D65A5D">
        <w:rPr>
          <w:sz w:val="28"/>
          <w:szCs w:val="28"/>
        </w:rPr>
        <w:t>- Повышение методической грамотности учителей приводит к осмысленному подходу к системе повышения квалификации педагогов.</w:t>
      </w:r>
    </w:p>
    <w:p w:rsidR="00BE3973" w:rsidRPr="00D65A5D" w:rsidRDefault="00BE3973" w:rsidP="00BE3973">
      <w:pPr>
        <w:pStyle w:val="Default"/>
        <w:ind w:firstLine="567"/>
        <w:jc w:val="both"/>
        <w:rPr>
          <w:sz w:val="28"/>
          <w:szCs w:val="28"/>
        </w:rPr>
      </w:pPr>
      <w:r w:rsidRPr="00D65A5D">
        <w:rPr>
          <w:sz w:val="28"/>
          <w:szCs w:val="28"/>
        </w:rPr>
        <w:t>- Все педагоги соответствуют профессиональному стандарту педагога.</w:t>
      </w:r>
    </w:p>
    <w:p w:rsidR="00BE3973" w:rsidRPr="00D65A5D" w:rsidRDefault="00BE3973" w:rsidP="00BE3973">
      <w:pPr>
        <w:pStyle w:val="Default"/>
        <w:ind w:firstLine="567"/>
        <w:jc w:val="both"/>
        <w:rPr>
          <w:sz w:val="28"/>
          <w:szCs w:val="28"/>
        </w:rPr>
      </w:pPr>
      <w:r w:rsidRPr="00D65A5D">
        <w:rPr>
          <w:sz w:val="28"/>
          <w:szCs w:val="28"/>
        </w:rPr>
        <w:t>- Прием на работу ведется в соответствии с требованиями профессиональных стандартов.</w:t>
      </w:r>
    </w:p>
    <w:p w:rsidR="00BE3973" w:rsidRPr="00D65A5D" w:rsidRDefault="00BE3973" w:rsidP="00BE3973">
      <w:pPr>
        <w:spacing w:line="249" w:lineRule="auto"/>
        <w:ind w:right="580"/>
        <w:jc w:val="center"/>
        <w:rPr>
          <w:b/>
          <w:sz w:val="28"/>
          <w:szCs w:val="20"/>
        </w:rPr>
      </w:pPr>
      <w:r w:rsidRPr="00BE3973">
        <w:rPr>
          <w:rFonts w:ascii="Times New Roman" w:hAnsi="Times New Roman" w:cs="Times New Roman"/>
          <w:b/>
          <w:bCs/>
          <w:sz w:val="28"/>
          <w:szCs w:val="27"/>
        </w:rPr>
        <w:t xml:space="preserve">Список профессиональных стандартов, подлежащих применению в ГБОУ школа-интернат </w:t>
      </w:r>
      <w:proofErr w:type="spellStart"/>
      <w:r w:rsidRPr="00BE3973">
        <w:rPr>
          <w:rFonts w:ascii="Times New Roman" w:hAnsi="Times New Roman" w:cs="Times New Roman"/>
          <w:b/>
          <w:bCs/>
          <w:sz w:val="28"/>
          <w:szCs w:val="27"/>
        </w:rPr>
        <w:t>г.о</w:t>
      </w:r>
      <w:proofErr w:type="gramStart"/>
      <w:r w:rsidRPr="00BE3973">
        <w:rPr>
          <w:rFonts w:ascii="Times New Roman" w:hAnsi="Times New Roman" w:cs="Times New Roman"/>
          <w:b/>
          <w:bCs/>
          <w:sz w:val="28"/>
          <w:szCs w:val="27"/>
        </w:rPr>
        <w:t>.О</w:t>
      </w:r>
      <w:proofErr w:type="gramEnd"/>
      <w:r w:rsidRPr="00BE3973">
        <w:rPr>
          <w:rFonts w:ascii="Times New Roman" w:hAnsi="Times New Roman" w:cs="Times New Roman"/>
          <w:b/>
          <w:bCs/>
          <w:sz w:val="28"/>
          <w:szCs w:val="27"/>
        </w:rPr>
        <w:t>традный</w:t>
      </w:r>
      <w:proofErr w:type="spellEnd"/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2835"/>
        <w:gridCol w:w="992"/>
        <w:gridCol w:w="1843"/>
      </w:tblGrid>
      <w:tr w:rsidR="00BE3973" w:rsidRPr="00BE3973" w:rsidTr="00765461">
        <w:trPr>
          <w:trHeight w:val="2274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 стандарта (ПС)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которым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 ПС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Код ПС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должностей                  </w:t>
            </w:r>
            <w:proofErr w:type="gramStart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штатном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расписании</w:t>
            </w:r>
            <w:proofErr w:type="gramEnd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попадающих под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действие ПС</w:t>
            </w:r>
          </w:p>
        </w:tc>
      </w:tr>
      <w:tr w:rsidR="00BE3973" w:rsidRPr="00BE3973" w:rsidTr="00765461">
        <w:trPr>
          <w:trHeight w:val="544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 (педагогическая деятельность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, начального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общего, основного общего, среднего общего образования) (учитель, воспитатель)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Приказ Минтруда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России от 18.10.2013 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№544н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01.001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Учитель, воспитатель</w:t>
            </w:r>
          </w:p>
        </w:tc>
      </w:tr>
      <w:tr w:rsidR="00BE3973" w:rsidRPr="00BE3973" w:rsidTr="00765461">
        <w:trPr>
          <w:trHeight w:val="276"/>
        </w:trPr>
        <w:tc>
          <w:tcPr>
            <w:tcW w:w="39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73" w:rsidRPr="00BE3973" w:rsidTr="00765461">
        <w:trPr>
          <w:trHeight w:val="277"/>
        </w:trPr>
        <w:tc>
          <w:tcPr>
            <w:tcW w:w="39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73" w:rsidRPr="00BE3973" w:rsidTr="00765461">
        <w:trPr>
          <w:trHeight w:val="281"/>
        </w:trPr>
        <w:tc>
          <w:tcPr>
            <w:tcW w:w="3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73" w:rsidRPr="00BE3973" w:rsidTr="00765461">
        <w:trPr>
          <w:trHeight w:val="905"/>
        </w:trPr>
        <w:tc>
          <w:tcPr>
            <w:tcW w:w="3971" w:type="dxa"/>
            <w:tcBorders>
              <w:left w:val="single" w:sz="8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Педагог-психолог (психолог в сфере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образования)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Приказ Минтруда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России от 24.07.2015 №514н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01.002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E3973" w:rsidRPr="00BE3973" w:rsidTr="00765461">
        <w:trPr>
          <w:trHeight w:val="888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детей и взрослых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Приказ Минтруда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08.09.2015 №613н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01.003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BE3973" w:rsidRPr="00BE3973" w:rsidTr="00765461">
        <w:trPr>
          <w:trHeight w:val="779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воспитания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10.01.2017 №10н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01.005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E3973" w:rsidRPr="00BE3973" w:rsidTr="00BE3973">
        <w:trPr>
          <w:trHeight w:val="874"/>
        </w:trPr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Приказ Минтруда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России от 22.12.2014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№1061н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08.002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BE3973" w:rsidRPr="00BE3973" w:rsidTr="00BE3973">
        <w:trPr>
          <w:trHeight w:val="1512"/>
        </w:trPr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организационному</w:t>
            </w:r>
            <w:proofErr w:type="gram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документационному обеспечению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управления организацией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Приказ Минтруда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России № 276н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от 06.05.2015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07.002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BE3973" w:rsidRPr="00BE3973" w:rsidTr="00BE3973">
        <w:trPr>
          <w:trHeight w:val="1227"/>
        </w:trPr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Приказ Минтруда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08.09.2015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№610н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33.011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BE3973" w:rsidRPr="00BE3973" w:rsidTr="00765461">
        <w:trPr>
          <w:trHeight w:val="739"/>
        </w:trPr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06.10.2015 №691н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07.003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BE3973" w:rsidRPr="00BE3973" w:rsidTr="00765461">
        <w:trPr>
          <w:trHeight w:val="942"/>
        </w:trPr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Приказ Минтруда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04.08.2014 №524н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40.054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iCs/>
                <w:sz w:val="28"/>
                <w:szCs w:val="28"/>
              </w:rPr>
              <w:t>Специалист по охране труда</w:t>
            </w:r>
          </w:p>
        </w:tc>
      </w:tr>
      <w:tr w:rsidR="00BE3973" w:rsidRPr="00BE3973" w:rsidTr="00765461">
        <w:trPr>
          <w:trHeight w:val="984"/>
        </w:trPr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ст  в сф</w:t>
            </w:r>
            <w:proofErr w:type="gram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ере закупок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Приказ Минтруда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10.09.2015 №625н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08.026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iCs/>
                <w:sz w:val="28"/>
                <w:szCs w:val="28"/>
              </w:rPr>
              <w:t>Контрактный управляющий</w:t>
            </w:r>
          </w:p>
        </w:tc>
      </w:tr>
    </w:tbl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9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260"/>
        <w:gridCol w:w="2640"/>
      </w:tblGrid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профстандарта</w:t>
            </w:r>
            <w:proofErr w:type="spellEnd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к образованию и обучению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Соответствуют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профстандарта</w:t>
            </w:r>
            <w:proofErr w:type="spell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(кол-во/%)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потребности </w:t>
            </w:r>
            <w:proofErr w:type="gramStart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образовании</w:t>
            </w:r>
            <w:proofErr w:type="gramEnd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обучении</w:t>
            </w:r>
            <w:proofErr w:type="gramEnd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(или)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образовании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работников</w:t>
            </w:r>
          </w:p>
        </w:tc>
      </w:tr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Высшее образование или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образование в рамках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укрупненных групп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и специальностей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образования "Образование  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педагогические  науки"  или  в области, соответствующей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преподаваемому предмету,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либо высшее образование или среднее профессиональное образование и дополнительное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по  </w:t>
            </w: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направлению  деятельности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организации.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11чел.,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91%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1 чел.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переподготовке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 Л.К. –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учитель труда</w:t>
            </w:r>
          </w:p>
        </w:tc>
      </w:tr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Высшее образование или среднее профессиональное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образование в рамках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укрупненных групп направлений подготовки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высшего образования 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специальностей среднего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образования "Образование  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педагогические   науки"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либо высшее образование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или среднее профессиональное образование и дополнительное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по  направлению  деятельности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организации.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10чел.,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90%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1 чел.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дополнительном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Никишина Л.Е. -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профильным направлениям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2чел.,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образование - программы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подготовки специалистов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звена или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- </w:t>
            </w:r>
            <w:proofErr w:type="spell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proofErr w:type="gram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, как правило,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соответствует направленности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программы, осваиваемой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учащимися, или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преподаваемому учебному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курсу, дисциплине (модулю)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- профессиональная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переподготовка,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которой соответствует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программы, осваиваемой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учащимися, или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преподаваемому учебному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курсу, дисциплине (модулю)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При отсутствии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педагогического образования -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образование;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программа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освоена</w:t>
            </w:r>
            <w:proofErr w:type="gram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 после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трудоустройства.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обучение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программам по профилю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педагогической деятельности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не реже чем 1 раз в три года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чел.,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обучении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профилю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не реже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чем один раз в три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года: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Е.И. – педагог </w:t>
            </w:r>
            <w:proofErr w:type="spell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</w:tr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образование - программы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подготовки специалистов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среднего звена.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 специальным программам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2чел.,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Высшее образование или среднее профессиональное образование. Дополнительные программы – программы повышения квалификации, программы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1чел.,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– программа подготовки </w:t>
            </w: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среднего звена Дополнительное профессиональное образование – программы профессиональной переподготовки, программы повышения квалификации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1чел.,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Высшее образование -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образование - программы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подготовки специалистов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среднего звена.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1чел.,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sz w:val="28"/>
                <w:szCs w:val="28"/>
              </w:rPr>
              <w:t>1 чел.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 Е.А. -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образование-программы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квалифицированных рабочих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(служащих)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-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подготовки по профессиям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рабочих, должностям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служащих, программы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переподготовки рабочих,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2чел.,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охране труда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Высшее образование по направлению подготовки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безопасность"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или соответствующим ему направлениям подготовки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(специальностям) по обеспечению безопасности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деятельности либо высшее образование и дополнительное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(профессиональная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переподготовка) в области охраны труда либо среднее образование и дополнительное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(профессиональная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переподготовка) в области охраны труда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73" w:rsidRPr="00BE3973" w:rsidTr="00765461">
        <w:tc>
          <w:tcPr>
            <w:tcW w:w="2376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694" w:type="dxa"/>
            <w:shd w:val="clear" w:color="auto" w:fill="auto"/>
          </w:tcPr>
          <w:p w:rsidR="00BE3973" w:rsidRPr="00BE3973" w:rsidRDefault="00BE3973" w:rsidP="00BE3973">
            <w:pPr>
              <w:pStyle w:val="a5"/>
              <w:spacing w:before="0" w:beforeAutospacing="0" w:after="0"/>
              <w:jc w:val="center"/>
              <w:rPr>
                <w:iCs/>
                <w:sz w:val="28"/>
                <w:szCs w:val="28"/>
              </w:rPr>
            </w:pPr>
            <w:r w:rsidRPr="00BE3973">
              <w:rPr>
                <w:iCs/>
                <w:sz w:val="28"/>
                <w:szCs w:val="28"/>
              </w:rPr>
              <w:t>Среднее  профессиональное образование, дополнительное профессиональное образование по программам повышения квалификации и программам профессиональной переподготовки в сфере закупок.</w:t>
            </w:r>
          </w:p>
          <w:p w:rsidR="00BE3973" w:rsidRPr="00BE3973" w:rsidRDefault="00BE3973" w:rsidP="00BE3973">
            <w:pPr>
              <w:pStyle w:val="a5"/>
              <w:spacing w:before="0" w:beforeAutospacing="0" w:after="0"/>
              <w:jc w:val="center"/>
              <w:rPr>
                <w:iCs/>
                <w:sz w:val="28"/>
                <w:szCs w:val="28"/>
              </w:rPr>
            </w:pPr>
            <w:r w:rsidRPr="00BE3973">
              <w:rPr>
                <w:iCs/>
                <w:sz w:val="28"/>
                <w:szCs w:val="28"/>
              </w:rPr>
              <w:t xml:space="preserve">Высшее </w:t>
            </w:r>
            <w:r w:rsidRPr="00BE3973">
              <w:rPr>
                <w:iCs/>
                <w:sz w:val="28"/>
                <w:szCs w:val="28"/>
              </w:rPr>
              <w:lastRenderedPageBreak/>
              <w:t xml:space="preserve">образование </w:t>
            </w:r>
            <w:proofErr w:type="spellStart"/>
            <w:r w:rsidRPr="00BE3973">
              <w:rPr>
                <w:iCs/>
                <w:sz w:val="28"/>
                <w:szCs w:val="28"/>
              </w:rPr>
              <w:t>бакалавриат</w:t>
            </w:r>
            <w:proofErr w:type="spellEnd"/>
            <w:r w:rsidRPr="00BE3973">
              <w:rPr>
                <w:iCs/>
                <w:sz w:val="28"/>
                <w:szCs w:val="28"/>
              </w:rPr>
              <w:t>,  дополнительное профессиональное образование по программам повышения квалификации /или программам профессиональной переподготовки в сфере закупок.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iCs/>
                <w:sz w:val="28"/>
                <w:szCs w:val="28"/>
              </w:rPr>
              <w:t>Высшее образование (</w:t>
            </w:r>
            <w:proofErr w:type="spellStart"/>
            <w:r w:rsidRPr="00BE3973">
              <w:rPr>
                <w:rFonts w:ascii="Times New Roman" w:hAnsi="Times New Roman" w:cs="Times New Roman"/>
                <w:iCs/>
                <w:sz w:val="28"/>
                <w:szCs w:val="28"/>
              </w:rPr>
              <w:t>специалитет</w:t>
            </w:r>
            <w:proofErr w:type="spellEnd"/>
            <w:r w:rsidRPr="00BE3973">
              <w:rPr>
                <w:rFonts w:ascii="Times New Roman" w:hAnsi="Times New Roman" w:cs="Times New Roman"/>
                <w:iCs/>
                <w:sz w:val="28"/>
                <w:szCs w:val="28"/>
              </w:rPr>
              <w:t>, магистратура), дополнительное профессиональное образование по программам повышения квалификации /или программам профессиональной переподготовки в сфере закупок</w:t>
            </w:r>
          </w:p>
        </w:tc>
        <w:tc>
          <w:tcPr>
            <w:tcW w:w="226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1чел.,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40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973" w:rsidRPr="00BE3973" w:rsidRDefault="00BE3973" w:rsidP="00BE3973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1977" w:tblpY="-5946"/>
        <w:tblW w:w="3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BE3973" w:rsidRPr="00BE3973" w:rsidTr="00765461">
        <w:trPr>
          <w:trHeight w:val="293"/>
        </w:trPr>
        <w:tc>
          <w:tcPr>
            <w:tcW w:w="30" w:type="dxa"/>
            <w:vAlign w:val="bottom"/>
          </w:tcPr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973" w:rsidRPr="00BE3973" w:rsidRDefault="00BE3973" w:rsidP="00BE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3973" w:rsidRPr="00BE3973">
          <w:pgSz w:w="11900" w:h="16838"/>
          <w:pgMar w:top="1145" w:right="726" w:bottom="896" w:left="1420" w:header="0" w:footer="0" w:gutter="0"/>
          <w:cols w:space="720" w:equalWidth="0">
            <w:col w:w="9760"/>
          </w:cols>
        </w:sectPr>
      </w:pPr>
    </w:p>
    <w:p w:rsidR="00BE3973" w:rsidRPr="00BE3973" w:rsidRDefault="00BE3973" w:rsidP="00BE3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локальных нормативных актов и других документов, подлежащих изменению с уч</w:t>
      </w:r>
      <w:r w:rsidRPr="00BE3973">
        <w:rPr>
          <w:rFonts w:ascii="Times New Roman" w:eastAsia="Tahoma" w:hAnsi="Times New Roman" w:cs="Times New Roman"/>
          <w:b/>
          <w:bCs/>
          <w:sz w:val="28"/>
          <w:szCs w:val="28"/>
        </w:rPr>
        <w:t>е</w:t>
      </w:r>
      <w:r w:rsidRPr="00BE3973">
        <w:rPr>
          <w:rFonts w:ascii="Times New Roman" w:hAnsi="Times New Roman" w:cs="Times New Roman"/>
          <w:b/>
          <w:bCs/>
          <w:sz w:val="28"/>
          <w:szCs w:val="28"/>
        </w:rPr>
        <w:t>том положений профессиональных стандартов, подлежащих применению.</w:t>
      </w:r>
    </w:p>
    <w:p w:rsidR="00BE3973" w:rsidRPr="00BE3973" w:rsidRDefault="00BE3973" w:rsidP="00BE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120"/>
        <w:gridCol w:w="3400"/>
        <w:gridCol w:w="640"/>
        <w:gridCol w:w="1400"/>
        <w:gridCol w:w="400"/>
      </w:tblGrid>
      <w:tr w:rsidR="00BE3973" w:rsidRPr="00BE3973" w:rsidTr="00765461">
        <w:trPr>
          <w:trHeight w:val="67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п</w:t>
            </w:r>
            <w:proofErr w:type="gramEnd"/>
            <w:r w:rsidRPr="00BE397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Наименование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документа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Положения документа, в которые вносятся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изменения (по мере необходимости)</w:t>
            </w:r>
          </w:p>
        </w:tc>
      </w:tr>
      <w:tr w:rsidR="00BE3973" w:rsidRPr="00BE3973" w:rsidTr="00765461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Штатное расписание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Наименование должности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73" w:rsidRPr="00BE3973" w:rsidTr="00765461">
        <w:trPr>
          <w:trHeight w:val="22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Должностные инструкции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3973" w:rsidRPr="00BE3973" w:rsidRDefault="00BE3973" w:rsidP="00BE3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 Наименование должности.</w:t>
            </w:r>
          </w:p>
          <w:p w:rsidR="00BE3973" w:rsidRPr="00BE3973" w:rsidRDefault="00BE3973" w:rsidP="00BE3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2. Характеристика трудовой функции.  </w:t>
            </w:r>
          </w:p>
          <w:p w:rsidR="00BE3973" w:rsidRPr="00BE3973" w:rsidRDefault="00BE3973" w:rsidP="00BE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 Требования к должности, в том числе:</w:t>
            </w:r>
          </w:p>
          <w:p w:rsidR="00BE3973" w:rsidRPr="00BE3973" w:rsidRDefault="00BE3973" w:rsidP="00BE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3.1. Уровень квалификации.</w:t>
            </w:r>
          </w:p>
          <w:p w:rsidR="00BE3973" w:rsidRPr="00BE3973" w:rsidRDefault="00BE3973" w:rsidP="00BE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3.2. Требования к уровню образования.</w:t>
            </w:r>
          </w:p>
          <w:p w:rsidR="00BE3973" w:rsidRPr="00BE3973" w:rsidRDefault="00BE3973" w:rsidP="00BE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3.3. Требования к опыту практической работы.</w:t>
            </w:r>
          </w:p>
          <w:p w:rsidR="00BE3973" w:rsidRPr="00BE3973" w:rsidRDefault="00BE3973" w:rsidP="00BE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3.4. Особые условия допуска к работе</w:t>
            </w:r>
          </w:p>
        </w:tc>
      </w:tr>
      <w:tr w:rsidR="00BE3973" w:rsidRPr="00BE3973" w:rsidTr="00765461">
        <w:trPr>
          <w:trHeight w:val="82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Изменения   условий   и   порядка   осуществления работодателем подготовки работников и дополнительного профессионального образования</w:t>
            </w:r>
          </w:p>
        </w:tc>
      </w:tr>
      <w:tr w:rsidR="00BE3973" w:rsidRPr="00BE3973" w:rsidTr="00765461">
        <w:trPr>
          <w:trHeight w:val="193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Правила внутреннего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трудового распорядка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 Оценка  кандидатов  на  замещение  вакантных должностей.</w:t>
            </w:r>
          </w:p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2. Порядок приема на работу.</w:t>
            </w:r>
          </w:p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 Основания  для  отказа  в  заключени</w:t>
            </w:r>
            <w:proofErr w:type="gramStart"/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</w:t>
            </w:r>
            <w:proofErr w:type="gramEnd"/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трудового договора.</w:t>
            </w:r>
          </w:p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4. Порядок  изменения  трудового  договора,                в  том числе перевода на другую работу.</w:t>
            </w:r>
          </w:p>
        </w:tc>
      </w:tr>
      <w:tr w:rsidR="00BE3973" w:rsidRPr="00BE3973" w:rsidTr="00765461">
        <w:trPr>
          <w:trHeight w:val="13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к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трудовым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договорам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Закрепления  обязанности  работодателя  проводить профессиональное обучение или дополнительное профессиональное образование работников, если это</w:t>
            </w:r>
          </w:p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является условием выполнения работниками                 определ</w:t>
            </w:r>
            <w:r w:rsidRPr="00BE3973">
              <w:rPr>
                <w:rFonts w:ascii="Times New Roman" w:eastAsia="Tahoma" w:hAnsi="Times New Roman" w:cs="Times New Roman"/>
                <w:sz w:val="28"/>
                <w:szCs w:val="28"/>
              </w:rPr>
              <w:t>ё</w:t>
            </w: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нных видов деятельности</w:t>
            </w:r>
          </w:p>
        </w:tc>
      </w:tr>
      <w:tr w:rsidR="00BE3973" w:rsidRPr="00BE3973" w:rsidTr="00765461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 Определение уровня квалификации  работников.</w:t>
            </w:r>
          </w:p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2. Перечень необходимых профессиональных знаний, умений, навыков, оцениваемых в  процессе аттестации.</w:t>
            </w:r>
          </w:p>
        </w:tc>
      </w:tr>
      <w:tr w:rsidR="00BE3973" w:rsidRPr="00BE3973" w:rsidTr="00765461">
        <w:trPr>
          <w:trHeight w:val="111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Положение о порядке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стимулирующих и иных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выплат работника</w:t>
            </w:r>
            <w:proofErr w:type="gramEnd"/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труда</w:t>
            </w:r>
          </w:p>
        </w:tc>
      </w:tr>
    </w:tbl>
    <w:p w:rsidR="00BE3973" w:rsidRPr="00BE3973" w:rsidRDefault="00BE3973" w:rsidP="00BE3973">
      <w:pPr>
        <w:pStyle w:val="Default"/>
        <w:ind w:firstLine="567"/>
        <w:rPr>
          <w:bCs/>
          <w:sz w:val="28"/>
          <w:szCs w:val="28"/>
        </w:rPr>
      </w:pPr>
    </w:p>
    <w:p w:rsidR="00BE3973" w:rsidRPr="00BE3973" w:rsidRDefault="00BE3973" w:rsidP="00BE3973">
      <w:pPr>
        <w:pStyle w:val="Default"/>
        <w:ind w:firstLine="567"/>
        <w:rPr>
          <w:bCs/>
          <w:sz w:val="28"/>
          <w:szCs w:val="28"/>
        </w:rPr>
      </w:pPr>
    </w:p>
    <w:p w:rsidR="00BE3973" w:rsidRPr="00BE3973" w:rsidRDefault="00BE3973" w:rsidP="00BE3973">
      <w:pPr>
        <w:pStyle w:val="Default"/>
        <w:ind w:firstLine="567"/>
        <w:rPr>
          <w:bCs/>
          <w:sz w:val="28"/>
          <w:szCs w:val="28"/>
        </w:rPr>
      </w:pPr>
    </w:p>
    <w:p w:rsidR="00BE3973" w:rsidRPr="00BE3973" w:rsidRDefault="00BE3973" w:rsidP="00BE3973">
      <w:pPr>
        <w:pStyle w:val="Default"/>
        <w:ind w:firstLine="567"/>
        <w:rPr>
          <w:bCs/>
          <w:sz w:val="28"/>
          <w:szCs w:val="28"/>
        </w:rPr>
      </w:pPr>
    </w:p>
    <w:p w:rsidR="00BE3973" w:rsidRPr="00BE3973" w:rsidRDefault="00BE3973" w:rsidP="00BE397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E3973">
        <w:rPr>
          <w:b/>
          <w:bCs/>
          <w:sz w:val="28"/>
          <w:szCs w:val="28"/>
        </w:rPr>
        <w:lastRenderedPageBreak/>
        <w:t xml:space="preserve">План мероприятий (дорожная карта) по подготовке к введению профессиональных стандартов в ГБОУ школа-интернат </w:t>
      </w:r>
      <w:proofErr w:type="spellStart"/>
      <w:r w:rsidRPr="00BE3973">
        <w:rPr>
          <w:b/>
          <w:bCs/>
          <w:sz w:val="28"/>
          <w:szCs w:val="28"/>
        </w:rPr>
        <w:t>г.о.Отрадный</w:t>
      </w:r>
      <w:proofErr w:type="spellEnd"/>
    </w:p>
    <w:p w:rsidR="00BE3973" w:rsidRPr="00BE3973" w:rsidRDefault="00BE3973" w:rsidP="00BE3973">
      <w:pPr>
        <w:pStyle w:val="Default"/>
        <w:ind w:firstLine="567"/>
        <w:rPr>
          <w:sz w:val="28"/>
          <w:szCs w:val="28"/>
        </w:rPr>
      </w:pPr>
      <w:r w:rsidRPr="00BE3973">
        <w:rPr>
          <w:bCs/>
          <w:sz w:val="28"/>
          <w:szCs w:val="28"/>
          <w:lang w:val="en-US"/>
        </w:rPr>
        <w:t>I</w:t>
      </w:r>
      <w:r w:rsidRPr="00BE3973">
        <w:rPr>
          <w:bCs/>
          <w:sz w:val="28"/>
          <w:szCs w:val="28"/>
        </w:rPr>
        <w:t xml:space="preserve"> этап: </w:t>
      </w:r>
      <w:r w:rsidRPr="00BE3973">
        <w:rPr>
          <w:sz w:val="28"/>
          <w:szCs w:val="28"/>
        </w:rPr>
        <w:t xml:space="preserve">Подготовительный: </w:t>
      </w:r>
    </w:p>
    <w:p w:rsidR="00BE3973" w:rsidRPr="00BE3973" w:rsidRDefault="00BE3973" w:rsidP="00BE3973">
      <w:pPr>
        <w:pStyle w:val="Default"/>
        <w:jc w:val="both"/>
        <w:rPr>
          <w:bCs/>
          <w:sz w:val="28"/>
          <w:szCs w:val="28"/>
        </w:rPr>
      </w:pPr>
      <w:r w:rsidRPr="00BE3973">
        <w:rPr>
          <w:sz w:val="28"/>
          <w:szCs w:val="28"/>
        </w:rPr>
        <w:t xml:space="preserve">Организация взаимодействия с коллегиальными органами управления. Изучение содержания профессионального стандарта. Проведение </w:t>
      </w:r>
      <w:proofErr w:type="gramStart"/>
      <w:r w:rsidRPr="00BE3973">
        <w:rPr>
          <w:sz w:val="28"/>
          <w:szCs w:val="28"/>
        </w:rPr>
        <w:t>аудита соответствия профессиональных компетенций педагогов учреждения</w:t>
      </w:r>
      <w:proofErr w:type="gramEnd"/>
      <w:r w:rsidRPr="00BE3973">
        <w:rPr>
          <w:sz w:val="28"/>
          <w:szCs w:val="28"/>
        </w:rPr>
        <w:t xml:space="preserve"> </w:t>
      </w:r>
      <w:proofErr w:type="spellStart"/>
      <w:r w:rsidRPr="00BE3973">
        <w:rPr>
          <w:sz w:val="28"/>
          <w:szCs w:val="28"/>
        </w:rPr>
        <w:t>профстандарту</w:t>
      </w:r>
      <w:proofErr w:type="spellEnd"/>
      <w:r w:rsidRPr="00BE3973">
        <w:rPr>
          <w:sz w:val="28"/>
          <w:szCs w:val="28"/>
        </w:rPr>
        <w:t xml:space="preserve">. Планирование мероприятий по развитию профессиональных компетенций педагогов за счет внутренних и внешних ресурсов. Проведение мероприятий информационного сопровождения </w:t>
      </w:r>
      <w:r w:rsidRPr="00BE3973">
        <w:rPr>
          <w:bCs/>
          <w:sz w:val="28"/>
          <w:szCs w:val="28"/>
        </w:rPr>
        <w:t xml:space="preserve">(2017г.) </w:t>
      </w:r>
    </w:p>
    <w:p w:rsidR="00BE3973" w:rsidRPr="00BE3973" w:rsidRDefault="00BE3973" w:rsidP="00BE3973">
      <w:pPr>
        <w:pStyle w:val="Default"/>
        <w:ind w:firstLine="567"/>
        <w:jc w:val="both"/>
        <w:rPr>
          <w:sz w:val="28"/>
          <w:szCs w:val="28"/>
        </w:rPr>
      </w:pPr>
      <w:r w:rsidRPr="00BE3973">
        <w:rPr>
          <w:bCs/>
          <w:sz w:val="28"/>
          <w:szCs w:val="28"/>
          <w:lang w:val="en-US"/>
        </w:rPr>
        <w:t>II</w:t>
      </w:r>
      <w:r w:rsidRPr="00BE3973">
        <w:rPr>
          <w:bCs/>
          <w:sz w:val="28"/>
          <w:szCs w:val="28"/>
        </w:rPr>
        <w:t xml:space="preserve"> этап: Организационно-аналитический этап</w:t>
      </w:r>
      <w:r w:rsidRPr="00BE3973">
        <w:rPr>
          <w:sz w:val="28"/>
          <w:szCs w:val="28"/>
        </w:rPr>
        <w:t>:</w:t>
      </w:r>
    </w:p>
    <w:p w:rsidR="00BE3973" w:rsidRPr="00BE3973" w:rsidRDefault="00BE3973" w:rsidP="00BE3973">
      <w:pPr>
        <w:pStyle w:val="Default"/>
        <w:jc w:val="both"/>
        <w:rPr>
          <w:sz w:val="28"/>
          <w:szCs w:val="28"/>
        </w:rPr>
      </w:pPr>
      <w:r w:rsidRPr="00BE3973">
        <w:rPr>
          <w:sz w:val="28"/>
          <w:szCs w:val="28"/>
        </w:rPr>
        <w:t xml:space="preserve">Реализация мероприятий по развитию профессиональных компетенций педагогов. Приведение в соответствие с </w:t>
      </w:r>
      <w:proofErr w:type="spellStart"/>
      <w:r w:rsidRPr="00BE3973">
        <w:rPr>
          <w:sz w:val="28"/>
          <w:szCs w:val="28"/>
        </w:rPr>
        <w:t>профстандартом</w:t>
      </w:r>
      <w:proofErr w:type="spellEnd"/>
      <w:r w:rsidRPr="00BE3973">
        <w:rPr>
          <w:sz w:val="28"/>
          <w:szCs w:val="28"/>
        </w:rPr>
        <w:t xml:space="preserve"> нормативной базы школы-интерната </w:t>
      </w:r>
      <w:r w:rsidRPr="00BE3973">
        <w:rPr>
          <w:bCs/>
          <w:sz w:val="28"/>
          <w:szCs w:val="28"/>
        </w:rPr>
        <w:t xml:space="preserve">(2017 - 2019 гг.) </w:t>
      </w:r>
    </w:p>
    <w:p w:rsidR="00BE3973" w:rsidRPr="00BE3973" w:rsidRDefault="00BE3973" w:rsidP="00BE3973">
      <w:pPr>
        <w:pStyle w:val="Default"/>
        <w:ind w:firstLine="567"/>
        <w:jc w:val="both"/>
        <w:rPr>
          <w:bCs/>
          <w:sz w:val="28"/>
          <w:szCs w:val="28"/>
        </w:rPr>
      </w:pPr>
      <w:r w:rsidRPr="00BE3973">
        <w:rPr>
          <w:bCs/>
          <w:sz w:val="28"/>
          <w:szCs w:val="28"/>
          <w:lang w:val="en-US"/>
        </w:rPr>
        <w:t>III</w:t>
      </w:r>
      <w:r w:rsidRPr="00BE3973">
        <w:rPr>
          <w:bCs/>
          <w:sz w:val="28"/>
          <w:szCs w:val="28"/>
        </w:rPr>
        <w:t xml:space="preserve"> этап: Заключительный:</w:t>
      </w:r>
    </w:p>
    <w:p w:rsidR="00BE3973" w:rsidRPr="00BE3973" w:rsidRDefault="00BE3973" w:rsidP="00BE3973">
      <w:pPr>
        <w:pStyle w:val="Default"/>
        <w:jc w:val="both"/>
        <w:rPr>
          <w:bCs/>
          <w:sz w:val="28"/>
          <w:szCs w:val="28"/>
        </w:rPr>
      </w:pPr>
      <w:r w:rsidRPr="00BE3973">
        <w:rPr>
          <w:sz w:val="28"/>
          <w:szCs w:val="28"/>
        </w:rPr>
        <w:t xml:space="preserve">Функционирование образовательной организации при введении профессионального стандарта (мониторинг). Использование </w:t>
      </w:r>
      <w:proofErr w:type="spellStart"/>
      <w:r w:rsidRPr="00BE3973">
        <w:rPr>
          <w:sz w:val="28"/>
          <w:szCs w:val="28"/>
        </w:rPr>
        <w:t>профстандартов</w:t>
      </w:r>
      <w:proofErr w:type="spellEnd"/>
      <w:r w:rsidRPr="00BE3973">
        <w:rPr>
          <w:sz w:val="28"/>
          <w:szCs w:val="28"/>
        </w:rPr>
        <w:t xml:space="preserve"> в штатном режиме </w:t>
      </w:r>
      <w:r w:rsidRPr="00BE3973">
        <w:rPr>
          <w:bCs/>
          <w:sz w:val="28"/>
          <w:szCs w:val="28"/>
        </w:rPr>
        <w:t>(2019г.)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4"/>
        <w:gridCol w:w="2578"/>
        <w:gridCol w:w="1669"/>
        <w:gridCol w:w="2230"/>
        <w:gridCol w:w="2687"/>
      </w:tblGrid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№</w:t>
            </w:r>
            <w:proofErr w:type="gramStart"/>
            <w:r w:rsidRPr="00BE3973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BE3973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Срок выполнения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Ответственные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Результат выполнения</w:t>
            </w:r>
          </w:p>
        </w:tc>
      </w:tr>
      <w:tr w:rsidR="00BE3973" w:rsidRPr="00BE3973" w:rsidTr="00765461">
        <w:tc>
          <w:tcPr>
            <w:tcW w:w="10025" w:type="dxa"/>
            <w:gridSpan w:val="7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E3973">
              <w:rPr>
                <w:b/>
                <w:color w:val="auto"/>
                <w:sz w:val="28"/>
                <w:szCs w:val="28"/>
              </w:rPr>
              <w:t>1</w:t>
            </w:r>
            <w:r w:rsidRPr="00BE3973">
              <w:rPr>
                <w:b/>
                <w:bCs/>
                <w:color w:val="auto"/>
                <w:sz w:val="28"/>
                <w:szCs w:val="28"/>
              </w:rPr>
              <w:t>. Организационно-правовое обеспечение и информационное сопровождение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Издание приказа о создании рабочей группы по внедрению профессиональных стандартов в школе-интернате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Сентябрь 2017г.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Приказ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Разработка и согласование плана по организации применения профессиональных стандартов в ГБОУ школе-интернате 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г.о</w:t>
            </w:r>
            <w:proofErr w:type="gramStart"/>
            <w:r w:rsidRPr="00BE3973">
              <w:rPr>
                <w:color w:val="auto"/>
                <w:sz w:val="28"/>
                <w:szCs w:val="28"/>
              </w:rPr>
              <w:t>.О</w:t>
            </w:r>
            <w:proofErr w:type="gramEnd"/>
            <w:r w:rsidRPr="00BE3973">
              <w:rPr>
                <w:color w:val="auto"/>
                <w:sz w:val="28"/>
                <w:szCs w:val="28"/>
              </w:rPr>
              <w:t>традный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Декабрь</w:t>
            </w:r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2017г.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Издание приказа об утверждении Плана по организации применения профессиональных стандартов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Определение профессиональных стандартов, подлежащих применению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Составление и обновление списка всех профессиональных стандартов, подлежащих применению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Изучение законодательства по применению </w:t>
            </w:r>
            <w:r w:rsidRPr="00BE3973">
              <w:rPr>
                <w:color w:val="auto"/>
                <w:sz w:val="28"/>
                <w:szCs w:val="28"/>
              </w:rPr>
              <w:lastRenderedPageBreak/>
              <w:t xml:space="preserve">профессиональных стандартов (приказы, постановления, распоряжения, методические рекомендации Министерства труда и социальной защиты РФ) 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Информирование работников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Размещение информации о переходе на 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профстандарты</w:t>
            </w:r>
            <w:proofErr w:type="spellEnd"/>
            <w:r w:rsidRPr="00BE3973">
              <w:rPr>
                <w:color w:val="auto"/>
                <w:sz w:val="28"/>
                <w:szCs w:val="28"/>
              </w:rPr>
              <w:t xml:space="preserve"> на официальном сайте образовательной организации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Сентябрь 2017г.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BE3973">
              <w:rPr>
                <w:color w:val="auto"/>
                <w:sz w:val="28"/>
                <w:szCs w:val="28"/>
              </w:rPr>
              <w:t>Ответственный</w:t>
            </w:r>
            <w:proofErr w:type="gramEnd"/>
            <w:r w:rsidRPr="00BE3973">
              <w:rPr>
                <w:color w:val="auto"/>
                <w:sz w:val="28"/>
                <w:szCs w:val="28"/>
              </w:rPr>
              <w:t xml:space="preserve"> за работу на сайте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Создание на сайте рубрики «Профессиональные стандарты»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и анализ содержания </w:t>
            </w:r>
            <w:proofErr w:type="spell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, подлежащих применению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Сентябрь – декабрь 2017г.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Работники ОУ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Знание работниками содержания 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профстандартов</w:t>
            </w:r>
            <w:proofErr w:type="spellEnd"/>
            <w:r w:rsidRPr="00BE3973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Организация обсуждения 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профстандартов</w:t>
            </w:r>
            <w:proofErr w:type="spellEnd"/>
            <w:r w:rsidRPr="00BE3973">
              <w:rPr>
                <w:color w:val="auto"/>
                <w:sz w:val="28"/>
                <w:szCs w:val="28"/>
              </w:rPr>
              <w:t xml:space="preserve"> на педагогических советах, методических объединениях и т.д. 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Протоколы заседаний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Консультирование педагогических работников по разъяснению положений 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Организация консультаций по разъяснению положений 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профстандартов</w:t>
            </w:r>
            <w:proofErr w:type="spellEnd"/>
            <w:r w:rsidRPr="00BE3973">
              <w:rPr>
                <w:color w:val="auto"/>
                <w:sz w:val="28"/>
                <w:szCs w:val="28"/>
              </w:rPr>
              <w:t xml:space="preserve"> для работников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Обсуждение хода внедрения 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профстандарта</w:t>
            </w:r>
            <w:proofErr w:type="spellEnd"/>
            <w:r w:rsidRPr="00BE3973">
              <w:rPr>
                <w:color w:val="auto"/>
                <w:sz w:val="28"/>
                <w:szCs w:val="28"/>
              </w:rPr>
              <w:t xml:space="preserve"> на собрании коллектива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1 раз в год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Директор школы-интерната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Мониторинг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Организация собеседований при приеме на работу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 2017г.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Директор школы-интерната, </w:t>
            </w:r>
            <w:r w:rsidRPr="00BE3973">
              <w:rPr>
                <w:color w:val="auto"/>
                <w:sz w:val="28"/>
                <w:szCs w:val="28"/>
              </w:rPr>
              <w:lastRenderedPageBreak/>
              <w:t>специалист по кадрам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 xml:space="preserve">Выявление соответствия 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профстандарту</w:t>
            </w:r>
            <w:proofErr w:type="spellEnd"/>
          </w:p>
        </w:tc>
      </w:tr>
      <w:tr w:rsidR="00BE3973" w:rsidRPr="00BE3973" w:rsidTr="00765461">
        <w:tc>
          <w:tcPr>
            <w:tcW w:w="10025" w:type="dxa"/>
            <w:gridSpan w:val="7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E3973">
              <w:rPr>
                <w:b/>
                <w:bCs/>
                <w:color w:val="auto"/>
                <w:sz w:val="28"/>
                <w:szCs w:val="28"/>
              </w:rPr>
              <w:lastRenderedPageBreak/>
              <w:t>2. Актуализация нормативно-правовой базы</w:t>
            </w:r>
          </w:p>
        </w:tc>
      </w:tr>
      <w:tr w:rsidR="00BE3973" w:rsidRPr="00BE3973" w:rsidTr="00765461">
        <w:tc>
          <w:tcPr>
            <w:tcW w:w="675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Сверка наименований должностей работников в штатном расписании с наименованием должностей, соответствующих 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профстандартов</w:t>
            </w:r>
            <w:proofErr w:type="spellEnd"/>
            <w:r w:rsidRPr="00BE397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2017г.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Заключение рабочей группы о расхождениях в наименовании должностей. Проект штатного расписания</w:t>
            </w:r>
          </w:p>
        </w:tc>
      </w:tr>
      <w:tr w:rsidR="00BE3973" w:rsidRPr="00BE3973" w:rsidTr="00765461">
        <w:tc>
          <w:tcPr>
            <w:tcW w:w="675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Анализ </w:t>
            </w:r>
            <w:proofErr w:type="gramStart"/>
            <w:r w:rsidRPr="00BE3973">
              <w:rPr>
                <w:color w:val="auto"/>
                <w:sz w:val="28"/>
                <w:szCs w:val="28"/>
              </w:rPr>
              <w:t>должностных</w:t>
            </w:r>
            <w:proofErr w:type="gramEnd"/>
            <w:r w:rsidRPr="00BE3973">
              <w:rPr>
                <w:color w:val="auto"/>
                <w:sz w:val="28"/>
                <w:szCs w:val="28"/>
              </w:rPr>
              <w:t xml:space="preserve"> инструкция на соответствие 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профстандартов</w:t>
            </w:r>
            <w:proofErr w:type="spellEnd"/>
            <w:r w:rsidRPr="00BE397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2018-2019гг.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Корректировка должностных инструкций в части трудовых функций, наименования должностей, уровня образования и квалификации</w:t>
            </w:r>
          </w:p>
        </w:tc>
      </w:tr>
      <w:tr w:rsidR="00BE3973" w:rsidRPr="00BE3973" w:rsidTr="00765461">
        <w:tc>
          <w:tcPr>
            <w:tcW w:w="675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764" w:type="dxa"/>
            <w:gridSpan w:val="3"/>
            <w:shd w:val="clear" w:color="auto" w:fill="auto"/>
            <w:vAlign w:val="bottom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Провести актуализацию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локальных правовых актов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ОУ в области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формирования кадровой политики, трудовых отношений с работниками,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оценки качества труда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работников: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- трудовой договор,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- коллективный договор,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- правила внутреннего трудового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распорядка,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стимулирующих</w:t>
            </w:r>
            <w:proofErr w:type="gram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иных выплатах 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2018-2019гг.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правовых актов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трудовому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законодательству.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актов ОУ, в которые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связи с введением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стандартов</w:t>
            </w:r>
          </w:p>
        </w:tc>
      </w:tr>
      <w:tr w:rsidR="00BE3973" w:rsidRPr="00BE3973" w:rsidTr="00765461">
        <w:tc>
          <w:tcPr>
            <w:tcW w:w="675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Внесение изменений </w:t>
            </w:r>
            <w:r w:rsidRPr="00BE3973">
              <w:rPr>
                <w:color w:val="auto"/>
                <w:sz w:val="28"/>
                <w:szCs w:val="28"/>
              </w:rPr>
              <w:lastRenderedPageBreak/>
              <w:t xml:space="preserve">в должностные инструкции, трудовые договоры с работниками 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 xml:space="preserve">В течение </w:t>
            </w:r>
            <w:r w:rsidRPr="00BE3973">
              <w:rPr>
                <w:color w:val="auto"/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Новые редакции </w:t>
            </w:r>
            <w:r w:rsidRPr="00BE3973">
              <w:rPr>
                <w:color w:val="auto"/>
                <w:sz w:val="28"/>
                <w:szCs w:val="28"/>
              </w:rPr>
              <w:lastRenderedPageBreak/>
              <w:t>документов</w:t>
            </w:r>
          </w:p>
        </w:tc>
      </w:tr>
      <w:tr w:rsidR="00BE3973" w:rsidRPr="00BE3973" w:rsidTr="00765461">
        <w:tc>
          <w:tcPr>
            <w:tcW w:w="675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Обсуждение проектов документов, регламентирующих внедрение профессиональных стандартов на общем собрании работников 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2017-2019гг.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Проекты документов, регламентирующих внедрение профессиональных стандартов</w:t>
            </w:r>
          </w:p>
        </w:tc>
      </w:tr>
      <w:tr w:rsidR="00BE3973" w:rsidRPr="00BE3973" w:rsidTr="00765461">
        <w:tc>
          <w:tcPr>
            <w:tcW w:w="675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ОО с вновь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разработанными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локальными нормативными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актами,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регламентирующими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отношения в организации,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 ранее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изданные нормативные и</w:t>
            </w:r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локальные акты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2019г.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Заключенные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дополнительные соглашения,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подписанные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должностные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инструкции,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 коллективный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договор, правила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распорядка и т.д.</w:t>
            </w:r>
          </w:p>
        </w:tc>
      </w:tr>
      <w:tr w:rsidR="00BE3973" w:rsidRPr="00BE3973" w:rsidTr="00765461">
        <w:trPr>
          <w:trHeight w:val="609"/>
        </w:trPr>
        <w:tc>
          <w:tcPr>
            <w:tcW w:w="10025" w:type="dxa"/>
            <w:gridSpan w:val="7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E3973">
              <w:rPr>
                <w:b/>
                <w:bCs/>
                <w:color w:val="auto"/>
                <w:sz w:val="28"/>
                <w:szCs w:val="28"/>
              </w:rPr>
              <w:t>3. Определение соответствия профессионального уровня работников требованиям стандарта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Оценка квалификации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работников, а также оценка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предъявляемым к ним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2017г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Установление уровня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компетенции педагога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трудовых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стандарта «Педагог»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(переподготовки)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педагогов ОО на основе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квалификационных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стандартов 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>2018г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Список работников,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пройти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подготовку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(переподготовку)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их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квалификационным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стандартов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Планирование повышения квалификации (профессиональной переподготовки) педагогов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Ежегодно на начало учебного года (сентябрь)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Доведение перспективного плана повышения квалификации педагогов до сведения работников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Составление плана-графика аттестации персонала в соответствии с требованиями 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Ежегодно (январь) 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Специалист по кадрам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План аттестации педагогических работников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аттестационной  комиссии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целью  подтверждения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proofErr w:type="gramEnd"/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должности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Ежегодно                   (в </w:t>
            </w:r>
            <w:proofErr w:type="spellStart"/>
            <w:proofErr w:type="gramStart"/>
            <w:r w:rsidRPr="00BE3973">
              <w:rPr>
                <w:color w:val="auto"/>
                <w:sz w:val="28"/>
                <w:szCs w:val="28"/>
              </w:rPr>
              <w:t>соответст-вии</w:t>
            </w:r>
            <w:proofErr w:type="spellEnd"/>
            <w:proofErr w:type="gramEnd"/>
            <w:r w:rsidRPr="00BE3973">
              <w:rPr>
                <w:color w:val="auto"/>
                <w:sz w:val="28"/>
                <w:szCs w:val="28"/>
              </w:rPr>
              <w:t xml:space="preserve"> с утвержден-</w:t>
            </w:r>
            <w:proofErr w:type="spellStart"/>
            <w:r w:rsidRPr="00BE3973">
              <w:rPr>
                <w:color w:val="auto"/>
                <w:sz w:val="28"/>
                <w:szCs w:val="28"/>
              </w:rPr>
              <w:t>ным</w:t>
            </w:r>
            <w:proofErr w:type="spellEnd"/>
            <w:r w:rsidRPr="00BE3973">
              <w:rPr>
                <w:color w:val="auto"/>
                <w:sz w:val="28"/>
                <w:szCs w:val="28"/>
              </w:rPr>
              <w:t xml:space="preserve"> графиком)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Комиссия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Протокол и решение комиссии</w:t>
            </w:r>
          </w:p>
        </w:tc>
      </w:tr>
      <w:tr w:rsidR="00BE3973" w:rsidRPr="00BE3973" w:rsidTr="00765461">
        <w:tc>
          <w:tcPr>
            <w:tcW w:w="10025" w:type="dxa"/>
            <w:gridSpan w:val="7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E3973">
              <w:rPr>
                <w:b/>
                <w:color w:val="auto"/>
                <w:sz w:val="28"/>
                <w:szCs w:val="28"/>
              </w:rPr>
              <w:t>4. Развитие профессиональных компетенций. Обучение работников.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процедуры самоанализа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(самооценки) педагогами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профессиональной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деятельности с целью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установления ее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соответствия требованиям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стандарта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>2018-2019гг.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Инструментарий для проведения самоанализа, методические указания по его применению 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индивидуальных планов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развития педагога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  учетом результатов</w:t>
            </w:r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самооценки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Ежегодно (сентябрь)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Разработка и реализация индивидуальных планов профессионального развития педагогов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Анализ затруднений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педагогов на заседаниях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объединения, определение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возможности их</w:t>
            </w:r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преодоления на уровне ОУ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Октябрь 2018г.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Руководители МО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BE3973">
              <w:rPr>
                <w:color w:val="auto"/>
                <w:sz w:val="28"/>
                <w:szCs w:val="28"/>
              </w:rPr>
              <w:t>Типологизация</w:t>
            </w:r>
            <w:proofErr w:type="spellEnd"/>
            <w:r w:rsidRPr="00BE3973">
              <w:rPr>
                <w:color w:val="auto"/>
                <w:sz w:val="28"/>
                <w:szCs w:val="28"/>
              </w:rPr>
              <w:t xml:space="preserve"> выявленных проблем по результатам самооценки педагогов, анализ и решение проблем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муниципальных,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и  иных  мероприятиях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, курсы,</w:t>
            </w:r>
            <w:proofErr w:type="gramEnd"/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мастер-классы,  семинары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и  т.п.) по теме перехода на 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  <w:proofErr w:type="gramEnd"/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стандарт педагога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Весь период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Сертификаты, дипломы, удостоверения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Организация  участия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педагогов в конкурсах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мастерства и</w:t>
            </w:r>
          </w:p>
          <w:p w:rsidR="00BE3973" w:rsidRPr="00BE3973" w:rsidRDefault="00BE3973" w:rsidP="00BE3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</w:t>
            </w:r>
          </w:p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успешного</w:t>
            </w:r>
          </w:p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педагогического   опыта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Администрация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 xml:space="preserve">Стимулирование педагогов ОУ к эффективной образовательной деятельности, выявление и </w:t>
            </w:r>
            <w:r w:rsidRPr="00BE3973">
              <w:rPr>
                <w:color w:val="auto"/>
                <w:sz w:val="28"/>
                <w:szCs w:val="28"/>
              </w:rPr>
              <w:lastRenderedPageBreak/>
              <w:t>распространение успешного педагогического опыта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Сопровождение молодых и малоопытных специалистов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Руководители МО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Организация наставничества</w:t>
            </w:r>
          </w:p>
        </w:tc>
      </w:tr>
      <w:tr w:rsidR="00BE3973" w:rsidRPr="00BE3973" w:rsidTr="00765461">
        <w:tc>
          <w:tcPr>
            <w:tcW w:w="861" w:type="dxa"/>
            <w:gridSpan w:val="3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578" w:type="dxa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«Применение профессиональных стандартов в ГБОУ школе-интернате </w:t>
            </w:r>
            <w:proofErr w:type="spell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традный</w:t>
            </w:r>
            <w:proofErr w:type="spell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2019г.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Администрация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Разработка и утверждение оптимальных путей устранения проблем для каждого педагога</w:t>
            </w:r>
          </w:p>
        </w:tc>
      </w:tr>
      <w:tr w:rsidR="00BE3973" w:rsidRPr="00BE3973" w:rsidTr="00765461">
        <w:tc>
          <w:tcPr>
            <w:tcW w:w="10025" w:type="dxa"/>
            <w:gridSpan w:val="7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E3973">
              <w:rPr>
                <w:b/>
                <w:color w:val="auto"/>
                <w:sz w:val="28"/>
                <w:szCs w:val="28"/>
              </w:rPr>
              <w:t>5. Финансово-экономическое регулирование</w:t>
            </w:r>
          </w:p>
        </w:tc>
      </w:tr>
      <w:tr w:rsidR="00BE3973" w:rsidRPr="00BE3973" w:rsidTr="00765461">
        <w:tc>
          <w:tcPr>
            <w:tcW w:w="817" w:type="dxa"/>
            <w:gridSpan w:val="2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spellStart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метериально</w:t>
            </w:r>
            <w:proofErr w:type="spellEnd"/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-технической базы с целью создания условий для введения профессионального стандарта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Анализ материально-технических условий, ежегодное планирование закупок и своевременное проведение конкурсных процедур</w:t>
            </w:r>
          </w:p>
        </w:tc>
      </w:tr>
      <w:tr w:rsidR="00BE3973" w:rsidRPr="00BE3973" w:rsidTr="00765461">
        <w:tc>
          <w:tcPr>
            <w:tcW w:w="817" w:type="dxa"/>
            <w:gridSpan w:val="2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BE3973" w:rsidRPr="00BE3973" w:rsidRDefault="00BE3973" w:rsidP="00BE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97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повышения квалификации педагогов</w:t>
            </w:r>
          </w:p>
        </w:tc>
        <w:tc>
          <w:tcPr>
            <w:tcW w:w="1669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230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Заместители директора по УР и ВР, руководитель СРД, главный бухгалтер</w:t>
            </w:r>
          </w:p>
        </w:tc>
        <w:tc>
          <w:tcPr>
            <w:tcW w:w="2687" w:type="dxa"/>
            <w:shd w:val="clear" w:color="auto" w:fill="auto"/>
          </w:tcPr>
          <w:p w:rsidR="00BE3973" w:rsidRPr="00BE3973" w:rsidRDefault="00BE3973" w:rsidP="00BE39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E3973">
              <w:rPr>
                <w:color w:val="auto"/>
                <w:sz w:val="28"/>
                <w:szCs w:val="28"/>
              </w:rPr>
              <w:t>Составление заявок для формирования бюджета ОУ на переподготовку и повышение квалификации</w:t>
            </w:r>
          </w:p>
        </w:tc>
      </w:tr>
    </w:tbl>
    <w:p w:rsidR="00BE3973" w:rsidRPr="00BE3973" w:rsidRDefault="00BE3973" w:rsidP="00BE3973">
      <w:pPr>
        <w:pStyle w:val="Default"/>
        <w:rPr>
          <w:sz w:val="28"/>
          <w:szCs w:val="28"/>
        </w:rPr>
      </w:pPr>
    </w:p>
    <w:p w:rsidR="00BE3973" w:rsidRPr="00BE3973" w:rsidRDefault="00BE3973" w:rsidP="00BE397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3973">
        <w:rPr>
          <w:rFonts w:ascii="Times New Roman" w:hAnsi="Times New Roman" w:cs="Times New Roman"/>
          <w:b/>
          <w:bCs/>
          <w:sz w:val="28"/>
          <w:szCs w:val="28"/>
        </w:rPr>
        <w:t>Реализацию мероприятий Плана мероприятий завершить до 1 января 2020 года.</w:t>
      </w:r>
    </w:p>
    <w:p w:rsidR="00BE3973" w:rsidRPr="00BE3973" w:rsidRDefault="00BE3973" w:rsidP="00BE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3973" w:rsidRPr="00BE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73"/>
    <w:rsid w:val="009D281B"/>
    <w:rsid w:val="00B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3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3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3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3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2020-01-16T10:11:00Z</dcterms:created>
  <dcterms:modified xsi:type="dcterms:W3CDTF">2020-01-16T10:14:00Z</dcterms:modified>
</cp:coreProperties>
</file>