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27" w:rsidRDefault="007B4527">
      <w:pPr>
        <w:spacing w:after="0" w:line="240" w:lineRule="auto"/>
        <w:jc w:val="center"/>
        <w:rPr>
          <w:rFonts w:ascii="Times New Roman" w:eastAsia="Times New Roman" w:hAnsi="Times New Roman" w:cs="Times New Roman"/>
          <w:b/>
          <w:color w:val="000000"/>
          <w:sz w:val="28"/>
          <w:shd w:val="clear" w:color="auto" w:fill="FFFFFF"/>
        </w:rPr>
      </w:pPr>
    </w:p>
    <w:p w:rsidR="007B4527" w:rsidRPr="002E08A9" w:rsidRDefault="00C238F6" w:rsidP="002E08A9">
      <w:pPr>
        <w:spacing w:after="0" w:line="240" w:lineRule="auto"/>
        <w:jc w:val="right"/>
        <w:rPr>
          <w:rFonts w:ascii="Times New Roman" w:eastAsia="Times New Roman" w:hAnsi="Times New Roman" w:cs="Times New Roman"/>
          <w:sz w:val="28"/>
        </w:rPr>
      </w:pPr>
      <w:r>
        <w:rPr>
          <w:rFonts w:ascii="Times New Roman" w:eastAsia="Times New Roman" w:hAnsi="Times New Roman"/>
          <w:b/>
          <w:bCs/>
          <w:noProof/>
          <w:sz w:val="24"/>
          <w:szCs w:val="24"/>
        </w:rPr>
        <w:drawing>
          <wp:inline distT="0" distB="0" distL="0" distR="0">
            <wp:extent cx="6267236" cy="8602099"/>
            <wp:effectExtent l="0" t="0" r="0" b="0"/>
            <wp:docPr id="2" name="Рисунок 2" descr="C:\Users\User\Desktop\Программы СРД\Балаш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ограммы СРД\Балашов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5700" cy="8599991"/>
                    </a:xfrm>
                    <a:prstGeom prst="rect">
                      <a:avLst/>
                    </a:prstGeom>
                    <a:noFill/>
                    <a:ln>
                      <a:noFill/>
                    </a:ln>
                  </pic:spPr>
                </pic:pic>
              </a:graphicData>
            </a:graphic>
          </wp:inline>
        </w:drawing>
      </w:r>
    </w:p>
    <w:p w:rsidR="007B4527" w:rsidRDefault="007B4527">
      <w:pPr>
        <w:spacing w:after="0" w:line="240" w:lineRule="auto"/>
        <w:rPr>
          <w:rFonts w:ascii="Times New Roman" w:eastAsia="Times New Roman" w:hAnsi="Times New Roman" w:cs="Times New Roman"/>
          <w:b/>
          <w:color w:val="000000"/>
          <w:sz w:val="28"/>
          <w:shd w:val="clear" w:color="auto" w:fill="FFFFFF"/>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bookmarkStart w:id="0" w:name="_GoBack"/>
      <w:bookmarkEnd w:id="0"/>
      <w:r>
        <w:rPr>
          <w:rStyle w:val="a9"/>
          <w:color w:val="111111"/>
          <w:sz w:val="28"/>
          <w:bdr w:val="none" w:sz="0" w:space="0" w:color="auto" w:frame="1"/>
        </w:rPr>
        <w:lastRenderedPageBreak/>
        <w:t>СОДЕРЖАНИЕ</w:t>
      </w: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F823A3" w:rsidRPr="00F823A3" w:rsidRDefault="00F823A3" w:rsidP="00F823A3">
      <w:pPr>
        <w:shd w:val="clear" w:color="auto" w:fill="FFFFFF"/>
        <w:jc w:val="both"/>
        <w:rPr>
          <w:rFonts w:ascii="Times New Roman" w:hAnsi="Times New Roman" w:cs="Times New Roman"/>
          <w:b/>
          <w:noProof/>
          <w:sz w:val="24"/>
          <w:szCs w:val="24"/>
        </w:rPr>
      </w:pPr>
    </w:p>
    <w:p w:rsidR="00F823A3" w:rsidRPr="00F823A3" w:rsidRDefault="004E38DC" w:rsidP="00F823A3">
      <w:pPr>
        <w:pStyle w:val="1"/>
        <w:rPr>
          <w:rFonts w:eastAsiaTheme="minorEastAsia"/>
          <w:color w:val="auto"/>
          <w:sz w:val="24"/>
          <w:lang w:eastAsia="ru-RU"/>
        </w:rPr>
      </w:pPr>
      <w:hyperlink w:anchor="_Toc422496168" w:history="1">
        <w:r w:rsidR="00F823A3" w:rsidRPr="00F823A3">
          <w:rPr>
            <w:rStyle w:val="ab"/>
            <w:color w:val="auto"/>
            <w:sz w:val="24"/>
            <w:u w:val="none"/>
          </w:rPr>
          <w:t>1. ЦЕЛЕВОЙ РАЗДЕЛ</w:t>
        </w:r>
      </w:hyperlink>
    </w:p>
    <w:p w:rsidR="00F823A3" w:rsidRPr="00F823A3" w:rsidRDefault="004E38DC" w:rsidP="00F823A3">
      <w:pPr>
        <w:pStyle w:val="2"/>
        <w:spacing w:after="0"/>
        <w:rPr>
          <w:rFonts w:eastAsiaTheme="minorEastAsia"/>
          <w:color w:val="auto"/>
          <w:sz w:val="24"/>
          <w:szCs w:val="24"/>
          <w:lang w:eastAsia="ru-RU" w:bidi="ar-SA"/>
        </w:rPr>
      </w:pPr>
      <w:hyperlink w:anchor="_Toc422496169" w:history="1">
        <w:r w:rsidR="00F823A3" w:rsidRPr="00F823A3">
          <w:rPr>
            <w:rStyle w:val="ab"/>
            <w:color w:val="auto"/>
            <w:sz w:val="24"/>
            <w:szCs w:val="24"/>
            <w:u w:val="none"/>
          </w:rPr>
          <w:t xml:space="preserve">1.1. Пояснительная записка . . . . . . . . . . . . . . . . . . . . . . . . . . . . . . . . . . . . . . . . . . . . . . . . . . . . . . .  </w:t>
        </w:r>
        <w:r w:rsidR="00F823A3">
          <w:rPr>
            <w:rStyle w:val="ab"/>
            <w:color w:val="auto"/>
            <w:sz w:val="24"/>
            <w:szCs w:val="24"/>
            <w:u w:val="none"/>
          </w:rPr>
          <w:t xml:space="preserve"> 3</w:t>
        </w:r>
      </w:hyperlink>
    </w:p>
    <w:p w:rsidR="00F823A3" w:rsidRPr="00F823A3" w:rsidRDefault="004E38DC" w:rsidP="00F823A3">
      <w:pPr>
        <w:pStyle w:val="3"/>
        <w:spacing w:line="360" w:lineRule="auto"/>
        <w:ind w:left="284"/>
        <w:rPr>
          <w:rFonts w:ascii="Times New Roman" w:eastAsiaTheme="minorEastAsia" w:hAnsi="Times New Roman"/>
          <w:noProof/>
          <w:sz w:val="24"/>
          <w:szCs w:val="24"/>
          <w:lang w:eastAsia="ru-RU"/>
        </w:rPr>
      </w:pPr>
      <w:hyperlink w:anchor="_Toc422496170" w:history="1">
        <w:r w:rsidR="00F823A3" w:rsidRPr="00F823A3">
          <w:rPr>
            <w:rStyle w:val="ab"/>
            <w:rFonts w:ascii="Times New Roman" w:hAnsi="Times New Roman"/>
            <w:noProof/>
            <w:color w:val="auto"/>
            <w:sz w:val="24"/>
            <w:szCs w:val="24"/>
            <w:u w:val="none"/>
          </w:rPr>
          <w:t>1.2. Цели и задачи Программы</w:t>
        </w:r>
      </w:hyperlink>
      <w:r w:rsidR="00F823A3" w:rsidRPr="00F823A3">
        <w:rPr>
          <w:rFonts w:ascii="Times New Roman" w:hAnsi="Times New Roman"/>
          <w:noProof/>
          <w:sz w:val="24"/>
          <w:szCs w:val="24"/>
        </w:rPr>
        <w:t xml:space="preserve"> . . . . . . . . . . . . . . . . . . . . . . . . . . . . . . . . . . . . . . . . . . . . . </w:t>
      </w:r>
      <w:r w:rsidR="00F823A3">
        <w:rPr>
          <w:rFonts w:ascii="Times New Roman" w:hAnsi="Times New Roman"/>
          <w:noProof/>
          <w:sz w:val="24"/>
          <w:szCs w:val="24"/>
        </w:rPr>
        <w:t>. . . . . . . .  3</w:t>
      </w:r>
    </w:p>
    <w:p w:rsidR="00F823A3" w:rsidRPr="00F823A3" w:rsidRDefault="004E38DC" w:rsidP="00F823A3">
      <w:pPr>
        <w:pStyle w:val="3"/>
        <w:spacing w:line="360" w:lineRule="auto"/>
        <w:ind w:left="284"/>
        <w:rPr>
          <w:rFonts w:ascii="Times New Roman" w:eastAsiaTheme="minorEastAsia" w:hAnsi="Times New Roman"/>
          <w:noProof/>
          <w:sz w:val="24"/>
          <w:szCs w:val="24"/>
          <w:lang w:eastAsia="ru-RU"/>
        </w:rPr>
      </w:pPr>
      <w:hyperlink w:anchor="_Toc422496171" w:history="1">
        <w:r w:rsidR="00F823A3" w:rsidRPr="00F823A3">
          <w:rPr>
            <w:rStyle w:val="ab"/>
            <w:rFonts w:ascii="Times New Roman" w:hAnsi="Times New Roman"/>
            <w:noProof/>
            <w:color w:val="auto"/>
            <w:sz w:val="24"/>
            <w:szCs w:val="24"/>
            <w:u w:val="none"/>
          </w:rPr>
          <w:t>1.3. Принципы и подходы к формированию Программы</w:t>
        </w:r>
      </w:hyperlink>
      <w:r w:rsidR="00F823A3" w:rsidRPr="00F823A3">
        <w:rPr>
          <w:rFonts w:ascii="Times New Roman" w:hAnsi="Times New Roman"/>
          <w:noProof/>
          <w:sz w:val="24"/>
          <w:szCs w:val="24"/>
        </w:rPr>
        <w:t>. . . . . . . . . . . . . . . . . . . . . . . . . .</w:t>
      </w:r>
      <w:r w:rsidR="00F823A3">
        <w:rPr>
          <w:rFonts w:ascii="Times New Roman" w:hAnsi="Times New Roman"/>
          <w:noProof/>
          <w:sz w:val="24"/>
          <w:szCs w:val="24"/>
        </w:rPr>
        <w:t xml:space="preserve"> . . . . . .</w:t>
      </w:r>
      <w:r w:rsidR="00F823A3" w:rsidRPr="00F823A3">
        <w:rPr>
          <w:rFonts w:ascii="Times New Roman" w:hAnsi="Times New Roman"/>
          <w:noProof/>
          <w:sz w:val="24"/>
          <w:szCs w:val="24"/>
        </w:rPr>
        <w:t xml:space="preserve"> </w:t>
      </w:r>
      <w:r w:rsidR="00F823A3">
        <w:rPr>
          <w:rFonts w:ascii="Times New Roman" w:hAnsi="Times New Roman"/>
          <w:noProof/>
          <w:sz w:val="24"/>
          <w:szCs w:val="24"/>
        </w:rPr>
        <w:t xml:space="preserve"> 4</w:t>
      </w:r>
    </w:p>
    <w:p w:rsidR="00F823A3" w:rsidRDefault="004E38DC" w:rsidP="00F823A3">
      <w:pPr>
        <w:pStyle w:val="2"/>
        <w:spacing w:after="0"/>
        <w:rPr>
          <w:color w:val="auto"/>
          <w:sz w:val="24"/>
          <w:szCs w:val="24"/>
        </w:rPr>
      </w:pPr>
      <w:hyperlink w:anchor="_Toc422496172" w:history="1">
        <w:r w:rsidR="00F823A3" w:rsidRPr="00F823A3">
          <w:rPr>
            <w:rStyle w:val="ab"/>
            <w:color w:val="auto"/>
            <w:sz w:val="24"/>
            <w:szCs w:val="24"/>
            <w:u w:val="none"/>
          </w:rPr>
          <w:t>1.4.</w:t>
        </w:r>
        <w:r w:rsidR="00F823A3">
          <w:rPr>
            <w:rStyle w:val="ab"/>
            <w:color w:val="auto"/>
            <w:sz w:val="24"/>
            <w:szCs w:val="24"/>
            <w:u w:val="none"/>
          </w:rPr>
          <w:t>Особенности</w:t>
        </w:r>
      </w:hyperlink>
      <w:r w:rsidR="00F823A3">
        <w:rPr>
          <w:color w:val="auto"/>
          <w:sz w:val="24"/>
          <w:szCs w:val="24"/>
        </w:rPr>
        <w:t xml:space="preserve"> детей дошкольного возраста с задержкой психического развития . . . . . . . . .  4</w:t>
      </w:r>
    </w:p>
    <w:p w:rsidR="00F823A3" w:rsidRPr="00F823A3" w:rsidRDefault="00F823A3" w:rsidP="00F823A3">
      <w:pPr>
        <w:spacing w:after="0"/>
        <w:ind w:firstLine="284"/>
        <w:rPr>
          <w:rFonts w:ascii="Times New Roman" w:hAnsi="Times New Roman" w:cs="Times New Roman"/>
          <w:sz w:val="24"/>
          <w:lang w:eastAsia="en-US" w:bidi="hi-IN"/>
        </w:rPr>
      </w:pPr>
      <w:r w:rsidRPr="00F823A3">
        <w:rPr>
          <w:rFonts w:ascii="Times New Roman" w:hAnsi="Times New Roman" w:cs="Times New Roman"/>
          <w:sz w:val="24"/>
          <w:lang w:eastAsia="en-US" w:bidi="hi-IN"/>
        </w:rPr>
        <w:t xml:space="preserve">1.5. </w:t>
      </w:r>
      <w:r>
        <w:rPr>
          <w:rFonts w:ascii="Times New Roman" w:hAnsi="Times New Roman" w:cs="Times New Roman"/>
          <w:sz w:val="24"/>
          <w:lang w:eastAsia="en-US" w:bidi="hi-IN"/>
        </w:rPr>
        <w:t>Планируемые результаты Программы . . . . . . . . . . . . . . . . . . . . . . . . . . . . . . . . . . . . . . . . . . . . 6</w:t>
      </w:r>
    </w:p>
    <w:p w:rsidR="00F823A3" w:rsidRPr="00F823A3" w:rsidRDefault="00F823A3" w:rsidP="00F823A3">
      <w:pPr>
        <w:pStyle w:val="3"/>
        <w:spacing w:line="360" w:lineRule="auto"/>
        <w:rPr>
          <w:rFonts w:ascii="Times New Roman" w:eastAsiaTheme="minorEastAsia" w:hAnsi="Times New Roman"/>
          <w:noProof/>
          <w:sz w:val="24"/>
          <w:szCs w:val="24"/>
          <w:lang w:eastAsia="ru-RU"/>
        </w:rPr>
      </w:pPr>
    </w:p>
    <w:p w:rsidR="00F823A3" w:rsidRPr="00F823A3" w:rsidRDefault="004E38DC" w:rsidP="00F823A3">
      <w:pPr>
        <w:pStyle w:val="1"/>
        <w:rPr>
          <w:rFonts w:eastAsiaTheme="minorEastAsia"/>
          <w:color w:val="auto"/>
          <w:sz w:val="24"/>
          <w:lang w:eastAsia="ru-RU"/>
        </w:rPr>
      </w:pPr>
      <w:hyperlink w:anchor="_Toc422496177" w:history="1">
        <w:r w:rsidR="00F823A3" w:rsidRPr="00F823A3">
          <w:rPr>
            <w:rStyle w:val="ab"/>
            <w:color w:val="auto"/>
            <w:sz w:val="24"/>
            <w:u w:val="none"/>
          </w:rPr>
          <w:t>2. СОДЕРЖАТЕЛЬНЫЙ РАЗДЕЛ</w:t>
        </w:r>
      </w:hyperlink>
    </w:p>
    <w:p w:rsidR="00F823A3" w:rsidRDefault="004E38DC" w:rsidP="00F823A3">
      <w:pPr>
        <w:pStyle w:val="2"/>
        <w:spacing w:after="0"/>
        <w:jc w:val="both"/>
        <w:rPr>
          <w:color w:val="auto"/>
          <w:sz w:val="24"/>
          <w:szCs w:val="24"/>
        </w:rPr>
      </w:pPr>
      <w:hyperlink w:anchor="_Toc422496178" w:history="1">
        <w:r w:rsidR="00F823A3" w:rsidRPr="00F823A3">
          <w:rPr>
            <w:rStyle w:val="ab"/>
            <w:color w:val="auto"/>
            <w:sz w:val="24"/>
            <w:szCs w:val="24"/>
            <w:u w:val="none"/>
          </w:rPr>
          <w:t xml:space="preserve">2.1. </w:t>
        </w:r>
      </w:hyperlink>
      <w:r w:rsidR="00F823A3">
        <w:rPr>
          <w:color w:val="auto"/>
          <w:sz w:val="24"/>
          <w:szCs w:val="24"/>
        </w:rPr>
        <w:t>Этапы коррекционно-развивающего процесса по реализации Программы . . . . . . . . . . . . .  7</w:t>
      </w:r>
    </w:p>
    <w:p w:rsidR="00F823A3" w:rsidRPr="00F823A3" w:rsidRDefault="00DD6DCE" w:rsidP="00F823A3">
      <w:pPr>
        <w:pStyle w:val="2"/>
        <w:spacing w:after="0"/>
        <w:jc w:val="both"/>
        <w:rPr>
          <w:color w:val="auto"/>
          <w:sz w:val="24"/>
          <w:szCs w:val="24"/>
        </w:rPr>
      </w:pPr>
      <w:r>
        <w:rPr>
          <w:color w:val="auto"/>
          <w:sz w:val="24"/>
          <w:szCs w:val="24"/>
        </w:rPr>
        <w:t>2.2.</w:t>
      </w:r>
      <w:r w:rsidR="00F823A3" w:rsidRPr="00F823A3">
        <w:rPr>
          <w:color w:val="auto"/>
          <w:sz w:val="24"/>
          <w:szCs w:val="24"/>
        </w:rPr>
        <w:t>Описание образовательной деятельности в соответствии с направлениями развития ребенка, представленными в в области «</w:t>
      </w:r>
      <w:r w:rsidR="00F823A3">
        <w:rPr>
          <w:color w:val="auto"/>
          <w:sz w:val="24"/>
          <w:szCs w:val="24"/>
        </w:rPr>
        <w:t xml:space="preserve">Познавательное </w:t>
      </w:r>
      <w:r w:rsidR="00F823A3" w:rsidRPr="00F823A3">
        <w:rPr>
          <w:color w:val="auto"/>
          <w:sz w:val="24"/>
          <w:szCs w:val="24"/>
        </w:rPr>
        <w:t xml:space="preserve"> развитие». . . . . . . . . . . . . . . . . . . . . </w:t>
      </w:r>
      <w:r w:rsidR="00F823A3">
        <w:rPr>
          <w:color w:val="auto"/>
          <w:sz w:val="24"/>
          <w:szCs w:val="24"/>
        </w:rPr>
        <w:t xml:space="preserve">. </w:t>
      </w:r>
      <w:r>
        <w:rPr>
          <w:color w:val="auto"/>
          <w:sz w:val="24"/>
          <w:szCs w:val="24"/>
        </w:rPr>
        <w:t xml:space="preserve">. . . . . . . . </w:t>
      </w:r>
      <w:r w:rsidR="00F823A3" w:rsidRPr="00F823A3">
        <w:rPr>
          <w:color w:val="auto"/>
          <w:sz w:val="24"/>
          <w:szCs w:val="24"/>
        </w:rPr>
        <w:t xml:space="preserve"> </w:t>
      </w:r>
      <w:r w:rsidR="00F823A3">
        <w:rPr>
          <w:color w:val="auto"/>
          <w:sz w:val="24"/>
          <w:szCs w:val="24"/>
        </w:rPr>
        <w:t>9</w:t>
      </w:r>
    </w:p>
    <w:p w:rsidR="00F823A3" w:rsidRPr="00F823A3" w:rsidRDefault="00F823A3" w:rsidP="00DD6DCE">
      <w:pPr>
        <w:spacing w:after="0" w:line="360" w:lineRule="auto"/>
        <w:ind w:firstLine="284"/>
        <w:rPr>
          <w:rFonts w:ascii="Times New Roman" w:hAnsi="Times New Roman" w:cs="Times New Roman"/>
          <w:sz w:val="24"/>
          <w:szCs w:val="24"/>
          <w:lang w:eastAsia="en-US" w:bidi="hi-IN"/>
        </w:rPr>
      </w:pPr>
      <w:r w:rsidRPr="00F823A3">
        <w:rPr>
          <w:rFonts w:ascii="Times New Roman" w:hAnsi="Times New Roman" w:cs="Times New Roman"/>
          <w:sz w:val="24"/>
          <w:szCs w:val="24"/>
          <w:lang w:eastAsia="en-US" w:bidi="hi-IN"/>
        </w:rPr>
        <w:t>2.</w:t>
      </w:r>
      <w:r w:rsidR="00DD6DCE">
        <w:rPr>
          <w:rFonts w:ascii="Times New Roman" w:hAnsi="Times New Roman" w:cs="Times New Roman"/>
          <w:sz w:val="24"/>
          <w:szCs w:val="24"/>
          <w:lang w:eastAsia="en-US" w:bidi="hi-IN"/>
        </w:rPr>
        <w:t>3</w:t>
      </w:r>
      <w:r w:rsidRPr="00F823A3">
        <w:rPr>
          <w:rFonts w:ascii="Times New Roman" w:hAnsi="Times New Roman" w:cs="Times New Roman"/>
          <w:sz w:val="24"/>
          <w:szCs w:val="24"/>
          <w:lang w:eastAsia="en-US" w:bidi="hi-IN"/>
        </w:rPr>
        <w:t xml:space="preserve">. Описание форм, </w:t>
      </w:r>
      <w:r w:rsidR="00DD6DCE" w:rsidRPr="00F823A3">
        <w:rPr>
          <w:rFonts w:ascii="Times New Roman" w:hAnsi="Times New Roman" w:cs="Times New Roman"/>
          <w:sz w:val="24"/>
          <w:szCs w:val="24"/>
          <w:lang w:eastAsia="en-US" w:bidi="hi-IN"/>
        </w:rPr>
        <w:t>методов</w:t>
      </w:r>
      <w:r w:rsidR="00DD6DCE">
        <w:rPr>
          <w:rFonts w:ascii="Times New Roman" w:hAnsi="Times New Roman" w:cs="Times New Roman"/>
          <w:sz w:val="24"/>
          <w:szCs w:val="24"/>
          <w:lang w:eastAsia="en-US" w:bidi="hi-IN"/>
        </w:rPr>
        <w:t>,</w:t>
      </w:r>
      <w:r w:rsidR="00DD6DCE" w:rsidRPr="00F823A3">
        <w:rPr>
          <w:rFonts w:ascii="Times New Roman" w:hAnsi="Times New Roman" w:cs="Times New Roman"/>
          <w:sz w:val="24"/>
          <w:szCs w:val="24"/>
          <w:lang w:eastAsia="en-US" w:bidi="hi-IN"/>
        </w:rPr>
        <w:t xml:space="preserve"> </w:t>
      </w:r>
      <w:r w:rsidRPr="00F823A3">
        <w:rPr>
          <w:rFonts w:ascii="Times New Roman" w:hAnsi="Times New Roman" w:cs="Times New Roman"/>
          <w:sz w:val="24"/>
          <w:szCs w:val="24"/>
          <w:lang w:eastAsia="en-US" w:bidi="hi-IN"/>
        </w:rPr>
        <w:t xml:space="preserve">способов и </w:t>
      </w:r>
      <w:r w:rsidR="00DD6DCE">
        <w:rPr>
          <w:rFonts w:ascii="Times New Roman" w:hAnsi="Times New Roman" w:cs="Times New Roman"/>
          <w:sz w:val="24"/>
          <w:szCs w:val="24"/>
          <w:lang w:eastAsia="en-US" w:bidi="hi-IN"/>
        </w:rPr>
        <w:t xml:space="preserve">средств </w:t>
      </w:r>
      <w:r w:rsidRPr="00F823A3">
        <w:rPr>
          <w:rFonts w:ascii="Times New Roman" w:hAnsi="Times New Roman" w:cs="Times New Roman"/>
          <w:sz w:val="24"/>
          <w:szCs w:val="24"/>
          <w:lang w:eastAsia="en-US" w:bidi="hi-IN"/>
        </w:rPr>
        <w:t xml:space="preserve">реализации Программы . . . </w:t>
      </w:r>
      <w:r w:rsidR="00DD6DCE">
        <w:rPr>
          <w:rFonts w:ascii="Times New Roman" w:hAnsi="Times New Roman" w:cs="Times New Roman"/>
          <w:sz w:val="24"/>
          <w:szCs w:val="24"/>
          <w:lang w:eastAsia="en-US" w:bidi="hi-IN"/>
        </w:rPr>
        <w:t xml:space="preserve">. . . . . . . . . . . . . </w:t>
      </w:r>
      <w:r w:rsidRPr="00F823A3">
        <w:rPr>
          <w:rFonts w:ascii="Times New Roman" w:hAnsi="Times New Roman" w:cs="Times New Roman"/>
          <w:sz w:val="24"/>
          <w:szCs w:val="24"/>
          <w:lang w:eastAsia="en-US" w:bidi="hi-IN"/>
        </w:rPr>
        <w:t>10</w:t>
      </w:r>
    </w:p>
    <w:p w:rsidR="00F823A3" w:rsidRPr="00F823A3" w:rsidRDefault="00F823A3" w:rsidP="00DD6DCE">
      <w:pPr>
        <w:spacing w:after="0" w:line="360" w:lineRule="auto"/>
        <w:ind w:firstLine="284"/>
        <w:rPr>
          <w:rFonts w:ascii="Times New Roman" w:hAnsi="Times New Roman" w:cs="Times New Roman"/>
          <w:sz w:val="24"/>
          <w:szCs w:val="24"/>
          <w:lang w:eastAsia="en-US" w:bidi="hi-IN"/>
        </w:rPr>
      </w:pPr>
      <w:r w:rsidRPr="00F823A3">
        <w:rPr>
          <w:rFonts w:ascii="Times New Roman" w:hAnsi="Times New Roman" w:cs="Times New Roman"/>
          <w:sz w:val="24"/>
          <w:szCs w:val="24"/>
          <w:lang w:eastAsia="en-US" w:bidi="hi-IN"/>
        </w:rPr>
        <w:t>2.</w:t>
      </w:r>
      <w:r w:rsidR="00DD6DCE">
        <w:rPr>
          <w:rFonts w:ascii="Times New Roman" w:hAnsi="Times New Roman" w:cs="Times New Roman"/>
          <w:sz w:val="24"/>
          <w:szCs w:val="24"/>
          <w:lang w:eastAsia="en-US" w:bidi="hi-IN"/>
        </w:rPr>
        <w:t xml:space="preserve">4. </w:t>
      </w:r>
      <w:r w:rsidR="00DD6DCE" w:rsidRPr="00F823A3">
        <w:rPr>
          <w:rFonts w:ascii="Times New Roman" w:hAnsi="Times New Roman" w:cs="Times New Roman"/>
          <w:sz w:val="24"/>
          <w:szCs w:val="24"/>
          <w:lang w:eastAsia="en-US" w:bidi="hi-IN"/>
        </w:rPr>
        <w:t xml:space="preserve">Взаимодействие </w:t>
      </w:r>
      <w:r w:rsidR="00DD6DCE">
        <w:rPr>
          <w:rFonts w:ascii="Times New Roman" w:hAnsi="Times New Roman" w:cs="Times New Roman"/>
          <w:sz w:val="24"/>
          <w:szCs w:val="24"/>
          <w:lang w:eastAsia="en-US" w:bidi="hi-IN"/>
        </w:rPr>
        <w:t xml:space="preserve">педагогического коллектива с родителями воспитанников </w:t>
      </w:r>
      <w:r w:rsidRPr="00F823A3">
        <w:rPr>
          <w:rFonts w:ascii="Times New Roman" w:hAnsi="Times New Roman" w:cs="Times New Roman"/>
          <w:sz w:val="24"/>
          <w:szCs w:val="24"/>
          <w:lang w:eastAsia="en-US" w:bidi="hi-IN"/>
        </w:rPr>
        <w:t>.. . . . . . . .</w:t>
      </w:r>
      <w:r w:rsidR="00DD6DCE">
        <w:rPr>
          <w:rFonts w:ascii="Times New Roman" w:hAnsi="Times New Roman" w:cs="Times New Roman"/>
          <w:sz w:val="24"/>
          <w:szCs w:val="24"/>
          <w:lang w:eastAsia="en-US" w:bidi="hi-IN"/>
        </w:rPr>
        <w:t xml:space="preserve"> . . . </w:t>
      </w:r>
      <w:r w:rsidRPr="00F823A3">
        <w:rPr>
          <w:rFonts w:ascii="Times New Roman" w:hAnsi="Times New Roman" w:cs="Times New Roman"/>
          <w:sz w:val="24"/>
          <w:szCs w:val="24"/>
          <w:lang w:eastAsia="en-US" w:bidi="hi-IN"/>
        </w:rPr>
        <w:t>1</w:t>
      </w:r>
      <w:r w:rsidR="00DD6DCE">
        <w:rPr>
          <w:rFonts w:ascii="Times New Roman" w:hAnsi="Times New Roman" w:cs="Times New Roman"/>
          <w:sz w:val="24"/>
          <w:szCs w:val="24"/>
          <w:lang w:eastAsia="en-US" w:bidi="hi-IN"/>
        </w:rPr>
        <w:t>1</w:t>
      </w:r>
    </w:p>
    <w:p w:rsidR="00F823A3" w:rsidRPr="00F823A3" w:rsidRDefault="00F823A3" w:rsidP="00F823A3">
      <w:pPr>
        <w:rPr>
          <w:rFonts w:ascii="Times New Roman" w:hAnsi="Times New Roman" w:cs="Times New Roman"/>
          <w:sz w:val="24"/>
          <w:szCs w:val="24"/>
          <w:lang w:eastAsia="en-US" w:bidi="hi-IN"/>
        </w:rPr>
      </w:pPr>
    </w:p>
    <w:p w:rsidR="00F823A3" w:rsidRPr="00F823A3" w:rsidRDefault="004E38DC" w:rsidP="00F823A3">
      <w:pPr>
        <w:pStyle w:val="1"/>
        <w:rPr>
          <w:rFonts w:eastAsiaTheme="minorEastAsia"/>
          <w:color w:val="auto"/>
          <w:sz w:val="24"/>
          <w:lang w:eastAsia="ru-RU"/>
        </w:rPr>
      </w:pPr>
      <w:hyperlink w:anchor="_Toc422496192" w:history="1">
        <w:r w:rsidR="00F823A3" w:rsidRPr="00F823A3">
          <w:rPr>
            <w:rStyle w:val="ab"/>
            <w:bCs w:val="0"/>
            <w:caps w:val="0"/>
            <w:color w:val="auto"/>
            <w:sz w:val="24"/>
            <w:u w:val="none"/>
          </w:rPr>
          <w:t>3. ОРГАНИЗАЦИОННЫЙ РАЗДЕЛ</w:t>
        </w:r>
      </w:hyperlink>
    </w:p>
    <w:p w:rsidR="00DD6DCE" w:rsidRDefault="00F823A3" w:rsidP="00DD6DCE">
      <w:pPr>
        <w:spacing w:after="0" w:line="360" w:lineRule="auto"/>
        <w:ind w:firstLine="284"/>
        <w:rPr>
          <w:rFonts w:ascii="Times New Roman" w:hAnsi="Times New Roman" w:cs="Times New Roman"/>
          <w:sz w:val="24"/>
          <w:szCs w:val="24"/>
        </w:rPr>
      </w:pPr>
      <w:r w:rsidRPr="00F823A3">
        <w:rPr>
          <w:rFonts w:ascii="Times New Roman" w:hAnsi="Times New Roman" w:cs="Times New Roman"/>
          <w:sz w:val="24"/>
          <w:szCs w:val="24"/>
        </w:rPr>
        <w:t xml:space="preserve">3.1. </w:t>
      </w:r>
      <w:r w:rsidR="00DD6DCE">
        <w:rPr>
          <w:rFonts w:ascii="Times New Roman" w:hAnsi="Times New Roman" w:cs="Times New Roman"/>
          <w:sz w:val="24"/>
          <w:szCs w:val="24"/>
        </w:rPr>
        <w:t>О</w:t>
      </w:r>
      <w:r w:rsidR="00DD6DCE" w:rsidRPr="00F823A3">
        <w:rPr>
          <w:rFonts w:ascii="Times New Roman" w:hAnsi="Times New Roman" w:cs="Times New Roman"/>
          <w:sz w:val="24"/>
          <w:szCs w:val="24"/>
        </w:rPr>
        <w:t>рганизаци</w:t>
      </w:r>
      <w:r w:rsidR="00DD6DCE">
        <w:rPr>
          <w:rFonts w:ascii="Times New Roman" w:hAnsi="Times New Roman" w:cs="Times New Roman"/>
          <w:sz w:val="24"/>
          <w:szCs w:val="24"/>
        </w:rPr>
        <w:t>я</w:t>
      </w:r>
      <w:r w:rsidR="00DD6DCE" w:rsidRPr="00F823A3">
        <w:rPr>
          <w:rFonts w:ascii="Times New Roman" w:hAnsi="Times New Roman" w:cs="Times New Roman"/>
          <w:sz w:val="24"/>
          <w:szCs w:val="24"/>
        </w:rPr>
        <w:t xml:space="preserve"> развивающей предметно-пространственной среды . . . . . . . . . .</w:t>
      </w:r>
      <w:r w:rsidR="00DD6DCE">
        <w:rPr>
          <w:rFonts w:ascii="Times New Roman" w:hAnsi="Times New Roman" w:cs="Times New Roman"/>
          <w:sz w:val="24"/>
          <w:szCs w:val="24"/>
        </w:rPr>
        <w:t xml:space="preserve"> . . . . . . . . . . . </w:t>
      </w:r>
      <w:r w:rsidR="00DD6DCE" w:rsidRPr="00F823A3">
        <w:rPr>
          <w:rFonts w:ascii="Times New Roman" w:hAnsi="Times New Roman" w:cs="Times New Roman"/>
          <w:sz w:val="24"/>
          <w:szCs w:val="24"/>
        </w:rPr>
        <w:t xml:space="preserve"> </w:t>
      </w:r>
      <w:r w:rsidR="00DD6DCE">
        <w:rPr>
          <w:rFonts w:ascii="Times New Roman" w:hAnsi="Times New Roman" w:cs="Times New Roman"/>
          <w:sz w:val="24"/>
          <w:szCs w:val="24"/>
        </w:rPr>
        <w:t>13</w:t>
      </w:r>
    </w:p>
    <w:p w:rsidR="00DD6DCE" w:rsidRDefault="00F823A3" w:rsidP="00DD6DCE">
      <w:pPr>
        <w:spacing w:after="0" w:line="360" w:lineRule="auto"/>
        <w:ind w:firstLine="284"/>
        <w:rPr>
          <w:rFonts w:ascii="Times New Roman" w:hAnsi="Times New Roman" w:cs="Times New Roman"/>
          <w:sz w:val="24"/>
          <w:szCs w:val="24"/>
        </w:rPr>
      </w:pPr>
      <w:r w:rsidRPr="00F823A3">
        <w:rPr>
          <w:rFonts w:ascii="Times New Roman" w:hAnsi="Times New Roman" w:cs="Times New Roman"/>
          <w:sz w:val="24"/>
          <w:szCs w:val="24"/>
        </w:rPr>
        <w:t xml:space="preserve">3.2. </w:t>
      </w:r>
      <w:r w:rsidR="00DD6DCE">
        <w:rPr>
          <w:rFonts w:ascii="Times New Roman" w:hAnsi="Times New Roman" w:cs="Times New Roman"/>
          <w:sz w:val="24"/>
          <w:szCs w:val="24"/>
        </w:rPr>
        <w:t xml:space="preserve">Содержание </w:t>
      </w:r>
      <w:r w:rsidR="00DD6DCE" w:rsidRPr="00F823A3">
        <w:rPr>
          <w:rFonts w:ascii="Times New Roman" w:hAnsi="Times New Roman" w:cs="Times New Roman"/>
          <w:sz w:val="24"/>
          <w:szCs w:val="24"/>
        </w:rPr>
        <w:t>развивающей предметно-пространственной среды . . . . . . . . . .</w:t>
      </w:r>
      <w:r w:rsidR="00DD6DCE">
        <w:rPr>
          <w:rFonts w:ascii="Times New Roman" w:hAnsi="Times New Roman" w:cs="Times New Roman"/>
          <w:sz w:val="24"/>
          <w:szCs w:val="24"/>
        </w:rPr>
        <w:t xml:space="preserve"> . . . . . . . . . . . .</w:t>
      </w:r>
      <w:r w:rsidR="00DD6DCE" w:rsidRPr="00F823A3">
        <w:rPr>
          <w:rFonts w:ascii="Times New Roman" w:hAnsi="Times New Roman" w:cs="Times New Roman"/>
          <w:sz w:val="24"/>
          <w:szCs w:val="24"/>
        </w:rPr>
        <w:t xml:space="preserve"> </w:t>
      </w:r>
      <w:r w:rsidR="00DD6DCE">
        <w:rPr>
          <w:rFonts w:ascii="Times New Roman" w:hAnsi="Times New Roman" w:cs="Times New Roman"/>
          <w:sz w:val="24"/>
          <w:szCs w:val="24"/>
        </w:rPr>
        <w:t>15</w:t>
      </w:r>
    </w:p>
    <w:p w:rsidR="00F823A3" w:rsidRPr="00F823A3" w:rsidRDefault="00F823A3" w:rsidP="00DD6DCE">
      <w:pPr>
        <w:spacing w:after="0" w:line="360" w:lineRule="auto"/>
        <w:ind w:firstLine="284"/>
        <w:rPr>
          <w:rFonts w:ascii="Times New Roman" w:hAnsi="Times New Roman" w:cs="Times New Roman"/>
          <w:sz w:val="24"/>
          <w:szCs w:val="24"/>
        </w:rPr>
      </w:pPr>
      <w:r w:rsidRPr="00F823A3">
        <w:rPr>
          <w:rFonts w:ascii="Times New Roman" w:hAnsi="Times New Roman" w:cs="Times New Roman"/>
          <w:sz w:val="24"/>
          <w:szCs w:val="24"/>
        </w:rPr>
        <w:t xml:space="preserve">3.3. </w:t>
      </w:r>
      <w:r w:rsidR="00DD6DCE">
        <w:rPr>
          <w:rFonts w:ascii="Times New Roman" w:hAnsi="Times New Roman" w:cs="Times New Roman"/>
          <w:sz w:val="24"/>
          <w:szCs w:val="24"/>
        </w:rPr>
        <w:t>Список использованных источников</w:t>
      </w:r>
      <w:r w:rsidRPr="00F823A3">
        <w:rPr>
          <w:rFonts w:ascii="Times New Roman" w:hAnsi="Times New Roman" w:cs="Times New Roman"/>
          <w:sz w:val="24"/>
          <w:szCs w:val="24"/>
        </w:rPr>
        <w:t xml:space="preserve"> . . . . . . . . . . . . . . . . . . . . . . . . . . . . . . . . . . . . . . </w:t>
      </w:r>
      <w:r w:rsidR="00DD6DCE">
        <w:rPr>
          <w:rFonts w:ascii="Times New Roman" w:hAnsi="Times New Roman" w:cs="Times New Roman"/>
          <w:sz w:val="24"/>
          <w:szCs w:val="24"/>
        </w:rPr>
        <w:t>. . . . . . .</w:t>
      </w:r>
      <w:r w:rsidRPr="00F823A3">
        <w:rPr>
          <w:rFonts w:ascii="Times New Roman" w:hAnsi="Times New Roman" w:cs="Times New Roman"/>
          <w:sz w:val="24"/>
          <w:szCs w:val="24"/>
        </w:rPr>
        <w:t xml:space="preserve"> </w:t>
      </w:r>
      <w:r w:rsidR="00DD6DCE">
        <w:rPr>
          <w:rFonts w:ascii="Times New Roman" w:hAnsi="Times New Roman" w:cs="Times New Roman"/>
          <w:sz w:val="24"/>
          <w:szCs w:val="24"/>
        </w:rPr>
        <w:t>18</w:t>
      </w:r>
    </w:p>
    <w:p w:rsidR="00F823A3" w:rsidRPr="00F823A3" w:rsidRDefault="00F823A3" w:rsidP="00DD6DCE">
      <w:pPr>
        <w:spacing w:after="0" w:line="360" w:lineRule="auto"/>
        <w:ind w:firstLine="284"/>
        <w:rPr>
          <w:rFonts w:ascii="Times New Roman" w:hAnsi="Times New Roman" w:cs="Times New Roman"/>
          <w:sz w:val="24"/>
          <w:szCs w:val="24"/>
        </w:rPr>
      </w:pPr>
    </w:p>
    <w:p w:rsidR="00F823A3" w:rsidRPr="00F823A3" w:rsidRDefault="00F823A3" w:rsidP="00F823A3">
      <w:pPr>
        <w:spacing w:line="360" w:lineRule="auto"/>
        <w:rPr>
          <w:rFonts w:ascii="Times New Roman" w:hAnsi="Times New Roman" w:cs="Times New Roman"/>
          <w:b/>
          <w:sz w:val="24"/>
          <w:szCs w:val="24"/>
        </w:rPr>
      </w:pPr>
    </w:p>
    <w:p w:rsidR="00D953D1" w:rsidRPr="00F823A3" w:rsidRDefault="00D953D1" w:rsidP="00D953D1">
      <w:pPr>
        <w:pStyle w:val="a8"/>
        <w:shd w:val="clear" w:color="auto" w:fill="FFFFFF"/>
        <w:spacing w:before="0" w:beforeAutospacing="0" w:after="0" w:afterAutospacing="0"/>
        <w:ind w:firstLine="360"/>
        <w:jc w:val="center"/>
        <w:rPr>
          <w:rStyle w:val="a9"/>
          <w:bdr w:val="none" w:sz="0" w:space="0" w:color="auto" w:frame="1"/>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D953D1" w:rsidRDefault="00D953D1" w:rsidP="00D953D1">
      <w:pPr>
        <w:pStyle w:val="a8"/>
        <w:shd w:val="clear" w:color="auto" w:fill="FFFFFF"/>
        <w:spacing w:before="0" w:beforeAutospacing="0" w:after="0" w:afterAutospacing="0"/>
        <w:ind w:firstLine="360"/>
        <w:jc w:val="center"/>
        <w:rPr>
          <w:rStyle w:val="a9"/>
          <w:color w:val="111111"/>
          <w:sz w:val="28"/>
          <w:bdr w:val="none" w:sz="0" w:space="0" w:color="auto" w:frame="1"/>
        </w:rPr>
      </w:pPr>
    </w:p>
    <w:p w:rsidR="00D953D1" w:rsidRDefault="00D953D1" w:rsidP="00F823A3">
      <w:pPr>
        <w:pStyle w:val="a8"/>
        <w:shd w:val="clear" w:color="auto" w:fill="FFFFFF"/>
        <w:spacing w:before="0" w:beforeAutospacing="0" w:after="0" w:afterAutospacing="0"/>
        <w:jc w:val="both"/>
        <w:rPr>
          <w:rStyle w:val="a9"/>
          <w:color w:val="111111"/>
          <w:sz w:val="28"/>
          <w:bdr w:val="none" w:sz="0" w:space="0" w:color="auto" w:frame="1"/>
        </w:rPr>
      </w:pPr>
    </w:p>
    <w:p w:rsidR="00DD6DCE" w:rsidRDefault="00DD6DCE" w:rsidP="00F823A3">
      <w:pPr>
        <w:pStyle w:val="a8"/>
        <w:shd w:val="clear" w:color="auto" w:fill="FFFFFF"/>
        <w:spacing w:before="0" w:beforeAutospacing="0" w:after="0" w:afterAutospacing="0"/>
        <w:jc w:val="both"/>
        <w:rPr>
          <w:rStyle w:val="a9"/>
          <w:color w:val="111111"/>
          <w:sz w:val="28"/>
          <w:bdr w:val="none" w:sz="0" w:space="0" w:color="auto" w:frame="1"/>
        </w:rPr>
      </w:pPr>
    </w:p>
    <w:p w:rsidR="00DD6DCE" w:rsidRDefault="00DD6DCE" w:rsidP="00F823A3">
      <w:pPr>
        <w:pStyle w:val="a8"/>
        <w:shd w:val="clear" w:color="auto" w:fill="FFFFFF"/>
        <w:spacing w:before="0" w:beforeAutospacing="0" w:after="0" w:afterAutospacing="0"/>
        <w:jc w:val="both"/>
        <w:rPr>
          <w:rStyle w:val="a9"/>
          <w:color w:val="111111"/>
          <w:sz w:val="28"/>
          <w:bdr w:val="none" w:sz="0" w:space="0" w:color="auto" w:frame="1"/>
        </w:rPr>
      </w:pPr>
    </w:p>
    <w:p w:rsidR="00DD6DCE" w:rsidRDefault="00DD6DCE" w:rsidP="00F823A3">
      <w:pPr>
        <w:pStyle w:val="a8"/>
        <w:shd w:val="clear" w:color="auto" w:fill="FFFFFF"/>
        <w:spacing w:before="0" w:beforeAutospacing="0" w:after="0" w:afterAutospacing="0"/>
        <w:jc w:val="both"/>
        <w:rPr>
          <w:rStyle w:val="a9"/>
          <w:color w:val="111111"/>
          <w:sz w:val="28"/>
          <w:bdr w:val="none" w:sz="0" w:space="0" w:color="auto" w:frame="1"/>
        </w:rPr>
      </w:pPr>
    </w:p>
    <w:p w:rsidR="00F823A3" w:rsidRDefault="00F823A3" w:rsidP="00F823A3">
      <w:pPr>
        <w:pStyle w:val="a8"/>
        <w:shd w:val="clear" w:color="auto" w:fill="FFFFFF"/>
        <w:spacing w:before="0" w:beforeAutospacing="0" w:after="0" w:afterAutospacing="0"/>
        <w:jc w:val="both"/>
        <w:rPr>
          <w:rStyle w:val="a9"/>
          <w:color w:val="111111"/>
          <w:bdr w:val="none" w:sz="0" w:space="0" w:color="auto" w:frame="1"/>
        </w:rPr>
      </w:pPr>
    </w:p>
    <w:p w:rsidR="00D953D1" w:rsidRDefault="00D953D1" w:rsidP="00D953D1">
      <w:pPr>
        <w:pStyle w:val="a8"/>
        <w:numPr>
          <w:ilvl w:val="0"/>
          <w:numId w:val="10"/>
        </w:numPr>
        <w:shd w:val="clear" w:color="auto" w:fill="FFFFFF"/>
        <w:spacing w:before="0" w:beforeAutospacing="0" w:after="0" w:afterAutospacing="0" w:line="360" w:lineRule="auto"/>
        <w:jc w:val="both"/>
        <w:rPr>
          <w:rStyle w:val="a9"/>
          <w:color w:val="111111"/>
          <w:bdr w:val="none" w:sz="0" w:space="0" w:color="auto" w:frame="1"/>
        </w:rPr>
      </w:pPr>
      <w:r>
        <w:rPr>
          <w:rStyle w:val="a9"/>
          <w:color w:val="111111"/>
          <w:bdr w:val="none" w:sz="0" w:space="0" w:color="auto" w:frame="1"/>
        </w:rPr>
        <w:lastRenderedPageBreak/>
        <w:t>ЦЕЛЕВОЙ РАЗДЕЛ</w:t>
      </w:r>
    </w:p>
    <w:p w:rsidR="00D953D1" w:rsidRDefault="00D953D1" w:rsidP="00D953D1">
      <w:pPr>
        <w:pStyle w:val="a8"/>
        <w:numPr>
          <w:ilvl w:val="1"/>
          <w:numId w:val="10"/>
        </w:numPr>
        <w:shd w:val="clear" w:color="auto" w:fill="FFFFFF"/>
        <w:spacing w:before="0" w:beforeAutospacing="0" w:after="0" w:afterAutospacing="0" w:line="360" w:lineRule="auto"/>
        <w:jc w:val="both"/>
        <w:rPr>
          <w:rStyle w:val="a9"/>
          <w:color w:val="111111"/>
          <w:bdr w:val="none" w:sz="0" w:space="0" w:color="auto" w:frame="1"/>
        </w:rPr>
      </w:pPr>
      <w:r>
        <w:rPr>
          <w:rStyle w:val="a9"/>
          <w:color w:val="111111"/>
          <w:bdr w:val="none" w:sz="0" w:space="0" w:color="auto" w:frame="1"/>
        </w:rPr>
        <w:t>Пояснительная записка</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Проблема задержки психического развития и трудностей в обучении осознается</w:t>
      </w:r>
      <w:r>
        <w:rPr>
          <w:color w:val="111111"/>
        </w:rPr>
        <w:t xml:space="preserve">, </w:t>
      </w:r>
      <w:r w:rsidRPr="00D953D1">
        <w:rPr>
          <w:color w:val="111111"/>
        </w:rPr>
        <w:t xml:space="preserve"> как одна из наиболее актуальных психолого-педагогических проблем психологами и педагогами всего мира. Особую тревогу вызывает значительный рост числа детей с задержкой психического развития (ЗПР).</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У детей с задержкой психического развития наблюдается ограничение психических и познавательных возможностей не позволяющие ребёнку успешно справляться с заданиями и требованиями, которые предъявляет к нему общество. Из-за слабо развитой произвольной сферы (умение сосредоточиться, переключать внимание, усидчивость, умение удерживать знания, работать по образцу) ребёнок очень быстро устаёт, истощается.</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В этом случае просто необходим индивидуальный подход к детям. Он нужен во всех видах детской деятельности и на протяжении всего дня. Но особенно он хорош на занятии, так как на нем, в основном, происходит организованное обучение и развитие.</w:t>
      </w:r>
    </w:p>
    <w:p w:rsidR="00D953D1" w:rsidRDefault="00D953D1" w:rsidP="00D953D1">
      <w:pPr>
        <w:pStyle w:val="a8"/>
        <w:shd w:val="clear" w:color="auto" w:fill="FFFFFF"/>
        <w:spacing w:before="0" w:beforeAutospacing="0" w:after="0" w:afterAutospacing="0" w:line="360" w:lineRule="auto"/>
        <w:ind w:firstLine="426"/>
        <w:jc w:val="both"/>
        <w:rPr>
          <w:color w:val="111111"/>
        </w:rPr>
      </w:pPr>
      <w:proofErr w:type="gramStart"/>
      <w:r w:rsidRPr="00D953D1">
        <w:rPr>
          <w:color w:val="111111"/>
        </w:rPr>
        <w:t>В соответствии с ФГОС среди принципов дошкольного образования выделяется и такой как индивидуализация дошкольного образования, под которой следует понимать построение образовательного процесса на основе индивидуальных особенностей каждого ребёнка.</w:t>
      </w:r>
      <w:proofErr w:type="gramEnd"/>
      <w:r w:rsidRPr="00D953D1">
        <w:rPr>
          <w:color w:val="111111"/>
        </w:rPr>
        <w:t xml:space="preserve"> Одна из задач стандарта направлена на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На основе выше изложенного была разработана </w:t>
      </w:r>
      <w:r>
        <w:rPr>
          <w:color w:val="111111"/>
        </w:rPr>
        <w:t xml:space="preserve">адаптированная образовательная </w:t>
      </w:r>
      <w:r w:rsidRPr="00D953D1">
        <w:rPr>
          <w:color w:val="111111"/>
        </w:rPr>
        <w:t xml:space="preserve"> программа </w:t>
      </w:r>
      <w:r>
        <w:rPr>
          <w:color w:val="111111"/>
        </w:rPr>
        <w:t xml:space="preserve">познавательного </w:t>
      </w:r>
      <w:r w:rsidRPr="00D953D1">
        <w:rPr>
          <w:color w:val="111111"/>
        </w:rPr>
        <w:t>развития ребенка с ЗПР, которая направлена на развитие психических и познавательных возможностей каждого ребенка с задержкой психического развития.</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p>
    <w:p w:rsidR="00D953D1" w:rsidRPr="00D953D1" w:rsidRDefault="00D953D1" w:rsidP="00D953D1">
      <w:pPr>
        <w:pStyle w:val="a8"/>
        <w:numPr>
          <w:ilvl w:val="1"/>
          <w:numId w:val="10"/>
        </w:numPr>
        <w:shd w:val="clear" w:color="auto" w:fill="FFFFFF"/>
        <w:spacing w:before="0" w:beforeAutospacing="0" w:after="0" w:afterAutospacing="0" w:line="360" w:lineRule="auto"/>
        <w:jc w:val="both"/>
        <w:rPr>
          <w:b/>
          <w:color w:val="111111"/>
        </w:rPr>
      </w:pPr>
      <w:r>
        <w:rPr>
          <w:b/>
          <w:color w:val="111111"/>
        </w:rPr>
        <w:t>Цели и задачи Программы</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 xml:space="preserve">Цель: </w:t>
      </w:r>
      <w:r w:rsidR="007D7B06">
        <w:rPr>
          <w:color w:val="111111"/>
        </w:rPr>
        <w:t>Развитие</w:t>
      </w:r>
      <w:r w:rsidRPr="00D953D1">
        <w:rPr>
          <w:color w:val="111111"/>
        </w:rPr>
        <w:t xml:space="preserve"> ребенка с задержкой психического развития на основе его возможностей, </w:t>
      </w:r>
      <w:r w:rsidR="007D7B06">
        <w:rPr>
          <w:color w:val="111111"/>
        </w:rPr>
        <w:t>для</w:t>
      </w:r>
      <w:r w:rsidRPr="00D953D1">
        <w:rPr>
          <w:color w:val="111111"/>
        </w:rPr>
        <w:t xml:space="preserve"> преодоления трудностей в усвоении </w:t>
      </w:r>
      <w:r w:rsidR="007D7B06">
        <w:rPr>
          <w:color w:val="111111"/>
        </w:rPr>
        <w:t>навыков познавательного развития.</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Задачи:</w:t>
      </w:r>
    </w:p>
    <w:p w:rsidR="007D7B06"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 xml:space="preserve">1. Проведение комплексной диагностики ребенка с задержкой психического развития, выявление трудностей в усвоении </w:t>
      </w:r>
      <w:r w:rsidR="007D7B06">
        <w:rPr>
          <w:color w:val="111111"/>
        </w:rPr>
        <w:t>навыков познавательного развития.</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2. Составление индивидуальной программы развития на учебный год.</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3. Подведение итогов, выявление динамики развития ребенка по разделам программы.</w:t>
      </w:r>
    </w:p>
    <w:p w:rsidR="007D7B06" w:rsidRDefault="007D7B06" w:rsidP="00D953D1">
      <w:pPr>
        <w:pStyle w:val="a8"/>
        <w:shd w:val="clear" w:color="auto" w:fill="FFFFFF"/>
        <w:spacing w:before="0" w:beforeAutospacing="0" w:after="0" w:afterAutospacing="0" w:line="360" w:lineRule="auto"/>
        <w:ind w:firstLine="426"/>
        <w:jc w:val="both"/>
        <w:rPr>
          <w:color w:val="111111"/>
        </w:rPr>
      </w:pPr>
    </w:p>
    <w:p w:rsidR="007D7B06" w:rsidRPr="007D7B06" w:rsidRDefault="007D7B06" w:rsidP="007D7B06">
      <w:pPr>
        <w:pStyle w:val="a8"/>
        <w:numPr>
          <w:ilvl w:val="1"/>
          <w:numId w:val="10"/>
        </w:numPr>
        <w:shd w:val="clear" w:color="auto" w:fill="FFFFFF"/>
        <w:spacing w:before="0" w:beforeAutospacing="0" w:after="0" w:afterAutospacing="0" w:line="360" w:lineRule="auto"/>
        <w:jc w:val="both"/>
        <w:rPr>
          <w:b/>
          <w:color w:val="111111"/>
        </w:rPr>
      </w:pPr>
      <w:r>
        <w:rPr>
          <w:color w:val="111111"/>
        </w:rPr>
        <w:lastRenderedPageBreak/>
        <w:t xml:space="preserve"> </w:t>
      </w:r>
      <w:r w:rsidRPr="007D7B06">
        <w:rPr>
          <w:b/>
          <w:color w:val="111111"/>
        </w:rPr>
        <w:t>Принципы и подходы к формированию программы</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В настоящее время уже накоплен определенный опыт работы по организации коррекционно-развивающей помощи дошкольникам с задержкой психического развития. Однако, индивидуальные программы развития детей с ЗПР, не представлены в отечественной педагогике. Только появляются первые разработки по составлению программ для таких детей. В связи с этим, было выбрано это направление, как одно из актуальных в данный период становления индивидуализации дошкольного образования в соответствии с ФГОС.</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Разработав данную программу, мы предполагаем, что она будет использоваться как основа для составления индивидуальных программ для других детей с ЗПР учителями – дефектологами в ДОУ.</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Работу по написанию данной программы можно разделить на три этапа:</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1. Проведение комплексной диагностики ребенка с ЗПР всеми педагогическими работниками ДОУ.</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2. Составление программы на учебный год.</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3. Подведение итогов по результатам весенней диагностики.</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В своей работе мы опираемся на имеющиеся литературу по данному направлению, таких авторов, как </w:t>
      </w:r>
      <w:proofErr w:type="spellStart"/>
      <w:r w:rsidRPr="00D953D1">
        <w:rPr>
          <w:color w:val="111111"/>
        </w:rPr>
        <w:t>Стребелева</w:t>
      </w:r>
      <w:proofErr w:type="spellEnd"/>
      <w:r w:rsidRPr="00D953D1">
        <w:rPr>
          <w:color w:val="111111"/>
        </w:rPr>
        <w:t xml:space="preserve"> Е. А., </w:t>
      </w:r>
      <w:proofErr w:type="spellStart"/>
      <w:r w:rsidRPr="00D953D1">
        <w:rPr>
          <w:color w:val="111111"/>
        </w:rPr>
        <w:t>Балаклеец</w:t>
      </w:r>
      <w:proofErr w:type="spellEnd"/>
      <w:r w:rsidRPr="00D953D1">
        <w:rPr>
          <w:color w:val="111111"/>
        </w:rPr>
        <w:t xml:space="preserve"> В. А., </w:t>
      </w:r>
      <w:proofErr w:type="spellStart"/>
      <w:r w:rsidRPr="00D953D1">
        <w:rPr>
          <w:color w:val="111111"/>
        </w:rPr>
        <w:t>Борякова</w:t>
      </w:r>
      <w:proofErr w:type="spellEnd"/>
      <w:r w:rsidRPr="00D953D1">
        <w:rPr>
          <w:color w:val="111111"/>
        </w:rPr>
        <w:t xml:space="preserve"> Н. Ю. Они раскрывают особенности индивидуального подхода в работе с детьми с задержкой психического развития. Авторы предлагают свои варианты написания индивидуальных программ для детей дошкольного возраста, имеющие трудности в усвоении программ ДОУ.</w:t>
      </w:r>
    </w:p>
    <w:p w:rsidR="007D7B06" w:rsidRDefault="007D7B06" w:rsidP="007D7B06">
      <w:pPr>
        <w:pStyle w:val="a8"/>
        <w:shd w:val="clear" w:color="auto" w:fill="FFFFFF"/>
        <w:spacing w:before="0" w:beforeAutospacing="0" w:after="0" w:afterAutospacing="0" w:line="360" w:lineRule="auto"/>
        <w:ind w:firstLine="426"/>
        <w:jc w:val="both"/>
        <w:rPr>
          <w:color w:val="111111"/>
        </w:rPr>
      </w:pPr>
      <w:r>
        <w:rPr>
          <w:color w:val="111111"/>
        </w:rPr>
        <w:t xml:space="preserve">Адаптированная образовательная </w:t>
      </w:r>
      <w:r w:rsidR="00D953D1" w:rsidRPr="00D953D1">
        <w:rPr>
          <w:color w:val="111111"/>
        </w:rPr>
        <w:t>программа развития ребенка – это программа, направленная на оказание помощи ребенку с задержкой психического развития в освоени</w:t>
      </w:r>
      <w:r>
        <w:rPr>
          <w:color w:val="111111"/>
        </w:rPr>
        <w:t>и</w:t>
      </w:r>
      <w:r w:rsidR="00D953D1" w:rsidRPr="00D953D1">
        <w:rPr>
          <w:color w:val="111111"/>
        </w:rPr>
        <w:t xml:space="preserve"> </w:t>
      </w:r>
      <w:r>
        <w:rPr>
          <w:color w:val="111111"/>
        </w:rPr>
        <w:t>навыков познавательного развития.</w:t>
      </w:r>
    </w:p>
    <w:p w:rsidR="00D953D1" w:rsidRPr="00D953D1" w:rsidRDefault="00D953D1" w:rsidP="00D953D1">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Программа ориентирована на индивидуализацию образования и предоставление ребёнку с ОВЗ равных стартовых возможностей для обучения в образовательном учреждении, реализующем </w:t>
      </w:r>
      <w:r w:rsidR="007D7B06">
        <w:rPr>
          <w:color w:val="111111"/>
        </w:rPr>
        <w:t xml:space="preserve">адаптированную </w:t>
      </w:r>
      <w:r w:rsidRPr="00D953D1">
        <w:rPr>
          <w:color w:val="111111"/>
        </w:rPr>
        <w:t xml:space="preserve"> образовательную программу дошкольного образования. Суть индивидуального подхода заключается в подборе средств педагогического воздействия на каждого ребенка в отдельности с учетом всех его особенностей.</w:t>
      </w:r>
    </w:p>
    <w:p w:rsidR="007D7B06" w:rsidRDefault="007D7B06" w:rsidP="00D953D1">
      <w:pPr>
        <w:pStyle w:val="a8"/>
        <w:shd w:val="clear" w:color="auto" w:fill="FFFFFF"/>
        <w:spacing w:before="0" w:beforeAutospacing="0" w:after="0" w:afterAutospacing="0"/>
        <w:ind w:firstLine="426"/>
        <w:jc w:val="both"/>
        <w:rPr>
          <w:rStyle w:val="a9"/>
          <w:color w:val="111111"/>
          <w:bdr w:val="none" w:sz="0" w:space="0" w:color="auto" w:frame="1"/>
        </w:rPr>
      </w:pPr>
    </w:p>
    <w:p w:rsidR="007D7B06" w:rsidRDefault="00D953D1" w:rsidP="007D7B06">
      <w:pPr>
        <w:pStyle w:val="a8"/>
        <w:shd w:val="clear" w:color="auto" w:fill="FFFFFF"/>
        <w:spacing w:before="0" w:beforeAutospacing="0" w:after="0" w:afterAutospacing="0" w:line="360" w:lineRule="auto"/>
        <w:ind w:firstLine="426"/>
        <w:jc w:val="both"/>
        <w:rPr>
          <w:color w:val="111111"/>
        </w:rPr>
      </w:pPr>
      <w:r w:rsidRPr="00D953D1">
        <w:rPr>
          <w:rStyle w:val="a9"/>
          <w:color w:val="111111"/>
          <w:bdr w:val="none" w:sz="0" w:space="0" w:color="auto" w:frame="1"/>
        </w:rPr>
        <w:t>1.</w:t>
      </w:r>
      <w:r w:rsidR="007D7B06">
        <w:rPr>
          <w:rStyle w:val="a9"/>
          <w:color w:val="111111"/>
          <w:bdr w:val="none" w:sz="0" w:space="0" w:color="auto" w:frame="1"/>
        </w:rPr>
        <w:t>4</w:t>
      </w:r>
      <w:r w:rsidRPr="00D953D1">
        <w:rPr>
          <w:rStyle w:val="a9"/>
          <w:color w:val="111111"/>
          <w:bdr w:val="none" w:sz="0" w:space="0" w:color="auto" w:frame="1"/>
        </w:rPr>
        <w:t xml:space="preserve">. Особенности детей </w:t>
      </w:r>
      <w:r w:rsidR="00F823A3" w:rsidRPr="00D953D1">
        <w:rPr>
          <w:rStyle w:val="a9"/>
          <w:color w:val="111111"/>
          <w:bdr w:val="none" w:sz="0" w:space="0" w:color="auto" w:frame="1"/>
        </w:rPr>
        <w:t xml:space="preserve">дошкольного возраста </w:t>
      </w:r>
      <w:r w:rsidRPr="00D953D1">
        <w:rPr>
          <w:rStyle w:val="a9"/>
          <w:color w:val="111111"/>
          <w:bdr w:val="none" w:sz="0" w:space="0" w:color="auto" w:frame="1"/>
        </w:rPr>
        <w:t xml:space="preserve">с задержкой психического развития </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С каждым годом растет число дошкольников с отклонениями в развитии. Значительно снижается уровень физического и нервно-психического здоровья детей. Особую тревогу вызывает рост воспитанников с задержкой психического развития и уменьшение возраста, в котором данные отклонения обнаруживаются. У детей данной категории все основные психические новообразования возраста у них формируются с запаздыванием и имеют качественное </w:t>
      </w:r>
      <w:r w:rsidRPr="00D953D1">
        <w:rPr>
          <w:color w:val="111111"/>
        </w:rPr>
        <w:lastRenderedPageBreak/>
        <w:t>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картинки разрезанной на </w:t>
      </w:r>
      <w:r w:rsidR="00682F36">
        <w:rPr>
          <w:color w:val="111111"/>
        </w:rPr>
        <w:t>2</w:t>
      </w:r>
      <w:r w:rsidRPr="00D953D1">
        <w:rPr>
          <w:color w:val="111111"/>
        </w:rPr>
        <w:t xml:space="preserve"> – </w:t>
      </w:r>
      <w:r w:rsidR="00682F36">
        <w:rPr>
          <w:color w:val="111111"/>
        </w:rPr>
        <w:t>3</w:t>
      </w:r>
      <w:r w:rsidRPr="00D953D1">
        <w:rPr>
          <w:color w:val="111111"/>
        </w:rPr>
        <w:t xml:space="preserve"> части дети часто не могут осуществить полноценный анализ изображения, установить симметричность, соединить её в единое целое. Увеличение количества частей приводят к появлению грубых ошибок и к действиям методом проб и ошибок, то есть заранее составить и продумать план действия дети не могут. Во всех этих случаях детям приходится оказывать различные виды помощи: от организации их деятельности до наглядной демонстрации способа выполнения.</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продуктивность деятельности при этом резко снижается.</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w:t>
      </w:r>
      <w:r w:rsidRPr="00D953D1">
        <w:rPr>
          <w:color w:val="111111"/>
        </w:rPr>
        <w:lastRenderedPageBreak/>
        <w:t>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Ещё одним характерным признаком задержки психического развития у детей данной категории являются отклонения в развитии памяти. </w:t>
      </w:r>
      <w:proofErr w:type="gramStart"/>
      <w:r w:rsidRPr="00D953D1">
        <w:rPr>
          <w:color w:val="111111"/>
        </w:rPr>
        <w:t>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w:t>
      </w:r>
      <w:proofErr w:type="gramEnd"/>
      <w:r w:rsidRPr="00D953D1">
        <w:rPr>
          <w:color w:val="111111"/>
        </w:rPr>
        <w:t xml:space="preserve"> низкий уровень опосредованного запоминания; преобладание механического запоминания над </w:t>
      </w:r>
      <w:proofErr w:type="gramStart"/>
      <w:r w:rsidRPr="00D953D1">
        <w:rPr>
          <w:color w:val="111111"/>
        </w:rPr>
        <w:t>словесно-логическим</w:t>
      </w:r>
      <w:proofErr w:type="gramEnd"/>
      <w:r w:rsidRPr="00D953D1">
        <w:rPr>
          <w:color w:val="111111"/>
        </w:rPr>
        <w:t>.</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с трудом классифицируют предметы по таким наглядным признакам, как цвет и форма, с большим трудом выделяют в качестве общих признаков материал и величину предметов, затрудняются в абстрагировании одного признака и сознательном его противопоставлении другим, в переключении с одного принципа классификации на другой. Особенностью мышления детей с задержкой психического развития является снижение познавательной активности. Дети практически не интересуются предметами и явлениями окружающей действительности.</w:t>
      </w:r>
    </w:p>
    <w:p w:rsidR="00D953D1" w:rsidRP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w:t>
      </w:r>
    </w:p>
    <w:p w:rsidR="00D953D1" w:rsidRDefault="00D953D1" w:rsidP="007D7B06">
      <w:pPr>
        <w:pStyle w:val="a8"/>
        <w:shd w:val="clear" w:color="auto" w:fill="FFFFFF"/>
        <w:spacing w:before="0" w:beforeAutospacing="0" w:after="0" w:afterAutospacing="0" w:line="360" w:lineRule="auto"/>
        <w:ind w:firstLine="426"/>
        <w:jc w:val="both"/>
        <w:rPr>
          <w:color w:val="111111"/>
        </w:rPr>
      </w:pPr>
      <w:r w:rsidRPr="00D953D1">
        <w:rPr>
          <w:color w:val="111111"/>
        </w:rPr>
        <w:t>Таким образом, необходимо разработать программу для индивидуальной работы с каждым ребенком группы. Система обучения дошкольников данной категории детей требует дальнейшего развития и модификацией с учетом возрастных критериев, а так же индивидуальным подходом к каждому воспитаннику.</w:t>
      </w:r>
    </w:p>
    <w:p w:rsidR="00682F36" w:rsidRDefault="00682F36" w:rsidP="00682F36">
      <w:pPr>
        <w:pStyle w:val="a8"/>
        <w:shd w:val="clear" w:color="auto" w:fill="FFFFFF"/>
        <w:spacing w:before="0" w:beforeAutospacing="0" w:after="0" w:afterAutospacing="0"/>
        <w:ind w:firstLine="426"/>
        <w:jc w:val="both"/>
        <w:rPr>
          <w:rStyle w:val="a9"/>
          <w:color w:val="111111"/>
          <w:bdr w:val="none" w:sz="0" w:space="0" w:color="auto" w:frame="1"/>
        </w:rPr>
      </w:pPr>
    </w:p>
    <w:p w:rsidR="00682F36" w:rsidRPr="00D953D1" w:rsidRDefault="00682F36" w:rsidP="00682F36">
      <w:pPr>
        <w:pStyle w:val="a8"/>
        <w:shd w:val="clear" w:color="auto" w:fill="FFFFFF"/>
        <w:spacing w:before="0" w:beforeAutospacing="0" w:after="0" w:afterAutospacing="0" w:line="360" w:lineRule="auto"/>
        <w:ind w:firstLine="426"/>
        <w:jc w:val="both"/>
        <w:rPr>
          <w:color w:val="111111"/>
        </w:rPr>
      </w:pPr>
      <w:r w:rsidRPr="00D953D1">
        <w:rPr>
          <w:rStyle w:val="a9"/>
          <w:color w:val="111111"/>
          <w:bdr w:val="none" w:sz="0" w:space="0" w:color="auto" w:frame="1"/>
        </w:rPr>
        <w:t>1.</w:t>
      </w:r>
      <w:r>
        <w:rPr>
          <w:rStyle w:val="a9"/>
          <w:color w:val="111111"/>
          <w:bdr w:val="none" w:sz="0" w:space="0" w:color="auto" w:frame="1"/>
        </w:rPr>
        <w:t>5</w:t>
      </w:r>
      <w:r w:rsidRPr="00D953D1">
        <w:rPr>
          <w:rStyle w:val="a9"/>
          <w:color w:val="111111"/>
          <w:bdr w:val="none" w:sz="0" w:space="0" w:color="auto" w:frame="1"/>
        </w:rPr>
        <w:t xml:space="preserve">. </w:t>
      </w:r>
      <w:r>
        <w:rPr>
          <w:rStyle w:val="a9"/>
          <w:color w:val="111111"/>
          <w:bdr w:val="none" w:sz="0" w:space="0" w:color="auto" w:frame="1"/>
        </w:rPr>
        <w:t>Планируемые результаты П</w:t>
      </w:r>
      <w:r w:rsidRPr="00D953D1">
        <w:rPr>
          <w:rStyle w:val="a9"/>
          <w:color w:val="111111"/>
          <w:bdr w:val="none" w:sz="0" w:space="0" w:color="auto" w:frame="1"/>
        </w:rPr>
        <w:t>рограммы, выявление динамики развития ребенка</w:t>
      </w:r>
    </w:p>
    <w:p w:rsidR="00682F36" w:rsidRPr="00D953D1" w:rsidRDefault="00682F36" w:rsidP="00682F3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Динамика коррекционно – развивающего процесса отражается в листе контроля динамики. Лист контроля динамики развития заполняется на основе заключений специалистов учреждения по итогам обучения и воспитания в мае. Структура данного документа включает характеристику динамики развития ребёнка по разделам: игровая деятельность, развитие речи, самообслуживание, </w:t>
      </w:r>
      <w:r w:rsidRPr="00D953D1">
        <w:rPr>
          <w:color w:val="111111"/>
        </w:rPr>
        <w:lastRenderedPageBreak/>
        <w:t>музыкальное развитие, физическое развитие, эмоционально – волевая сфера, продуктивные виды деятельности.</w:t>
      </w:r>
    </w:p>
    <w:p w:rsidR="00682F36" w:rsidRDefault="00682F36" w:rsidP="00682F3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Данный документ также включает в себя рекомендации, заключение об эффективности коррекционно – развивающей работы за данный промежуток времени и учебный год. Характеристика динамики развития ребёнка предполагает следующие виды: положительная динамика: высокий уровень; положительная динамика: выше среднего уровень; относительно – положительная динамика: средний уровень; незначительная динамика: низкий уровень; отрицательная динамика (невозможность ребёнка усвоить содержание того или иного раздела программ); волнообразная динамика; избирательная динамика. </w:t>
      </w:r>
    </w:p>
    <w:p w:rsidR="00682F36" w:rsidRPr="00D953D1" w:rsidRDefault="00682F36" w:rsidP="00682F36">
      <w:pPr>
        <w:pStyle w:val="a8"/>
        <w:shd w:val="clear" w:color="auto" w:fill="FFFFFF"/>
        <w:spacing w:before="0" w:beforeAutospacing="0" w:after="0" w:afterAutospacing="0" w:line="360" w:lineRule="auto"/>
        <w:ind w:firstLine="426"/>
        <w:jc w:val="both"/>
        <w:rPr>
          <w:color w:val="111111"/>
        </w:rPr>
      </w:pPr>
      <w:r w:rsidRPr="00D953D1">
        <w:rPr>
          <w:color w:val="111111"/>
        </w:rPr>
        <w:t>Динамика развития зависит от выраженности нарушения, объёма нарушений (их локальности или тотальности, причин нарушений</w:t>
      </w:r>
      <w:r>
        <w:rPr>
          <w:color w:val="111111"/>
        </w:rPr>
        <w:t>)</w:t>
      </w:r>
      <w:r w:rsidRPr="00D953D1">
        <w:rPr>
          <w:color w:val="111111"/>
        </w:rPr>
        <w:t>. Основными показателями умственного развития ребёнка являются общие интеллектуальные умения: принятие задания, понимание условий этого задания, способы выполнения – пользуется ли ребёнок практической ориентировкой; обучаемость в процессе диагностического обследования; интерес к познавательным задачам, к продуктивным видам деятельности и отношение к результату своей деятельности. Анализ полученных результатов динамики отражается в сводной таблице.</w:t>
      </w:r>
    </w:p>
    <w:p w:rsidR="00682F36" w:rsidRDefault="00682F36" w:rsidP="00682F36">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Итак, реализация </w:t>
      </w:r>
      <w:r>
        <w:rPr>
          <w:color w:val="111111"/>
        </w:rPr>
        <w:t>П</w:t>
      </w:r>
      <w:r w:rsidRPr="00D953D1">
        <w:rPr>
          <w:color w:val="111111"/>
        </w:rPr>
        <w:t xml:space="preserve">рограммы развития ребенка с задержкой психического развития, осуществляется на всех занятиях </w:t>
      </w:r>
      <w:r>
        <w:rPr>
          <w:color w:val="111111"/>
        </w:rPr>
        <w:t xml:space="preserve">по познавательному развитию </w:t>
      </w:r>
      <w:r w:rsidRPr="00D953D1">
        <w:rPr>
          <w:color w:val="111111"/>
        </w:rPr>
        <w:t xml:space="preserve">и режимных моментах в течение всего </w:t>
      </w:r>
      <w:r>
        <w:rPr>
          <w:color w:val="111111"/>
        </w:rPr>
        <w:t>времени</w:t>
      </w:r>
      <w:r w:rsidRPr="00D953D1">
        <w:rPr>
          <w:color w:val="111111"/>
        </w:rPr>
        <w:t xml:space="preserve"> пребывания ребёнка в </w:t>
      </w:r>
      <w:r>
        <w:rPr>
          <w:color w:val="111111"/>
        </w:rPr>
        <w:t>группе</w:t>
      </w:r>
      <w:r w:rsidRPr="00D953D1">
        <w:rPr>
          <w:color w:val="111111"/>
        </w:rPr>
        <w:t xml:space="preserve">. </w:t>
      </w:r>
    </w:p>
    <w:p w:rsidR="00682F36" w:rsidRDefault="00682F36" w:rsidP="00682F36">
      <w:pPr>
        <w:pStyle w:val="a8"/>
        <w:shd w:val="clear" w:color="auto" w:fill="FFFFFF"/>
        <w:spacing w:before="0" w:beforeAutospacing="0" w:after="0" w:afterAutospacing="0" w:line="360" w:lineRule="auto"/>
        <w:ind w:firstLine="426"/>
        <w:jc w:val="both"/>
        <w:rPr>
          <w:color w:val="111111"/>
        </w:rPr>
      </w:pPr>
    </w:p>
    <w:p w:rsidR="00682F36" w:rsidRPr="00682F36" w:rsidRDefault="00682F36" w:rsidP="00682F36">
      <w:pPr>
        <w:pStyle w:val="a8"/>
        <w:shd w:val="clear" w:color="auto" w:fill="FFFFFF"/>
        <w:spacing w:before="0" w:beforeAutospacing="0" w:after="0" w:afterAutospacing="0" w:line="360" w:lineRule="auto"/>
        <w:ind w:firstLine="426"/>
        <w:jc w:val="both"/>
        <w:rPr>
          <w:b/>
          <w:color w:val="111111"/>
        </w:rPr>
      </w:pPr>
      <w:r w:rsidRPr="00682F36">
        <w:rPr>
          <w:b/>
          <w:color w:val="111111"/>
        </w:rPr>
        <w:t>2. СОДЕРЖАТЕЛЬНЫЙ РАЗДЕЛ</w:t>
      </w:r>
    </w:p>
    <w:p w:rsidR="00D953D1" w:rsidRPr="00D953D1" w:rsidRDefault="00682F36" w:rsidP="00C97983">
      <w:pPr>
        <w:pStyle w:val="a8"/>
        <w:shd w:val="clear" w:color="auto" w:fill="FFFFFF"/>
        <w:spacing w:before="0" w:beforeAutospacing="0" w:after="0" w:afterAutospacing="0" w:line="360" w:lineRule="auto"/>
        <w:ind w:firstLine="426"/>
        <w:jc w:val="both"/>
        <w:rPr>
          <w:color w:val="111111"/>
        </w:rPr>
      </w:pPr>
      <w:r>
        <w:rPr>
          <w:rStyle w:val="a9"/>
          <w:color w:val="111111"/>
          <w:bdr w:val="none" w:sz="0" w:space="0" w:color="auto" w:frame="1"/>
        </w:rPr>
        <w:t>2</w:t>
      </w:r>
      <w:r w:rsidR="00D953D1" w:rsidRPr="00D953D1">
        <w:rPr>
          <w:rStyle w:val="a9"/>
          <w:color w:val="111111"/>
          <w:bdr w:val="none" w:sz="0" w:space="0" w:color="auto" w:frame="1"/>
        </w:rPr>
        <w:t>.</w:t>
      </w:r>
      <w:r w:rsidR="00F823A3">
        <w:rPr>
          <w:rStyle w:val="a9"/>
          <w:color w:val="111111"/>
          <w:bdr w:val="none" w:sz="0" w:space="0" w:color="auto" w:frame="1"/>
        </w:rPr>
        <w:t>1</w:t>
      </w:r>
      <w:r w:rsidR="00D953D1" w:rsidRPr="00D953D1">
        <w:rPr>
          <w:rStyle w:val="a9"/>
          <w:color w:val="111111"/>
          <w:bdr w:val="none" w:sz="0" w:space="0" w:color="auto" w:frame="1"/>
        </w:rPr>
        <w:t xml:space="preserve">. </w:t>
      </w:r>
      <w:r>
        <w:rPr>
          <w:rStyle w:val="a9"/>
          <w:color w:val="111111"/>
          <w:bdr w:val="none" w:sz="0" w:space="0" w:color="auto" w:frame="1"/>
        </w:rPr>
        <w:t>Этапы коррекционно-развивающего процесса по реализации Программы</w:t>
      </w:r>
    </w:p>
    <w:p w:rsidR="00C97983" w:rsidRDefault="00C97983" w:rsidP="00C97983">
      <w:pPr>
        <w:pStyle w:val="a8"/>
        <w:shd w:val="clear" w:color="auto" w:fill="FFFFFF"/>
        <w:spacing w:before="0" w:beforeAutospacing="0" w:after="0" w:afterAutospacing="0" w:line="360" w:lineRule="auto"/>
        <w:ind w:firstLine="426"/>
        <w:jc w:val="both"/>
        <w:rPr>
          <w:color w:val="111111"/>
        </w:rPr>
      </w:pPr>
      <w:r>
        <w:rPr>
          <w:color w:val="111111"/>
        </w:rPr>
        <w:t>Программа</w:t>
      </w:r>
      <w:r w:rsidR="00D953D1" w:rsidRPr="00D953D1">
        <w:rPr>
          <w:color w:val="111111"/>
        </w:rPr>
        <w:t xml:space="preserve"> ориенти</w:t>
      </w:r>
      <w:r>
        <w:rPr>
          <w:color w:val="111111"/>
        </w:rPr>
        <w:t xml:space="preserve">рована на развитие </w:t>
      </w:r>
      <w:r w:rsidRPr="00D953D1">
        <w:rPr>
          <w:color w:val="111111"/>
        </w:rPr>
        <w:t>познавательной деятельности</w:t>
      </w:r>
      <w:r>
        <w:rPr>
          <w:color w:val="111111"/>
        </w:rPr>
        <w:t xml:space="preserve"> детей, </w:t>
      </w:r>
      <w:r w:rsidR="00D953D1" w:rsidRPr="00D953D1">
        <w:rPr>
          <w:color w:val="111111"/>
        </w:rPr>
        <w:t xml:space="preserve">нравственных и эстетических возможностей, на целостный подход к ребёнку, на пробуждение у него интереса к познанию окружающего мира, на достижение хороших результатов на основе учёта индивидуальных возможностей </w:t>
      </w:r>
      <w:r>
        <w:rPr>
          <w:color w:val="111111"/>
        </w:rPr>
        <w:t>каждого ребенка</w:t>
      </w:r>
      <w:r w:rsidR="00D953D1" w:rsidRPr="00D953D1">
        <w:rPr>
          <w:color w:val="111111"/>
        </w:rPr>
        <w:t xml:space="preserve">. </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xml:space="preserve">Коррекционно-развивающие занятия </w:t>
      </w:r>
      <w:r w:rsidR="00C97983">
        <w:rPr>
          <w:color w:val="111111"/>
        </w:rPr>
        <w:t>осуществляются</w:t>
      </w:r>
      <w:r w:rsidRPr="00D953D1">
        <w:rPr>
          <w:color w:val="111111"/>
        </w:rPr>
        <w:t xml:space="preserve"> в форме </w:t>
      </w:r>
      <w:r w:rsidR="00C97983">
        <w:rPr>
          <w:color w:val="111111"/>
        </w:rPr>
        <w:t xml:space="preserve">подгрупповых </w:t>
      </w:r>
      <w:r w:rsidRPr="00D953D1">
        <w:rPr>
          <w:color w:val="111111"/>
        </w:rPr>
        <w:t xml:space="preserve">занятий, индивидуальной работе и режимных моментах в течение всего </w:t>
      </w:r>
      <w:r w:rsidR="00C97983">
        <w:rPr>
          <w:color w:val="111111"/>
        </w:rPr>
        <w:t>времени</w:t>
      </w:r>
      <w:r w:rsidRPr="00D953D1">
        <w:rPr>
          <w:color w:val="111111"/>
        </w:rPr>
        <w:t xml:space="preserve"> пребывания ребенка в </w:t>
      </w:r>
      <w:r w:rsidR="00C97983">
        <w:rPr>
          <w:color w:val="111111"/>
        </w:rPr>
        <w:t>группе</w:t>
      </w:r>
      <w:r w:rsidRPr="00D953D1">
        <w:rPr>
          <w:color w:val="111111"/>
        </w:rPr>
        <w:t>.</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xml:space="preserve">Этапы коррекционно – развивающего процесса </w:t>
      </w:r>
      <w:r w:rsidR="00C97983">
        <w:rPr>
          <w:color w:val="111111"/>
        </w:rPr>
        <w:t xml:space="preserve">формируются исходя из целей работы </w:t>
      </w:r>
      <w:r w:rsidRPr="00D953D1">
        <w:rPr>
          <w:color w:val="111111"/>
        </w:rPr>
        <w:t>по построению индивидуальной программы развития ребенка: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повышение уровня общего развития ребёнка, восполнение пробелов предшествующего воспитания и обучения</w:t>
      </w:r>
      <w:r w:rsidR="00C97983">
        <w:rPr>
          <w:color w:val="111111"/>
        </w:rPr>
        <w:t>;</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lastRenderedPageBreak/>
        <w:t>- индивидуальная работа по формированию недостаточно освоенных знаний, умений и навыков</w:t>
      </w:r>
      <w:r w:rsidR="00C97983">
        <w:rPr>
          <w:color w:val="111111"/>
        </w:rPr>
        <w:t>;</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социально – личностное развитие ребёнка и оказание ему необходимой коррекционно – педагогической помощи</w:t>
      </w:r>
      <w:r w:rsidR="00C97983">
        <w:rPr>
          <w:color w:val="111111"/>
        </w:rPr>
        <w:t>;</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коррекция отклонений в развитии по</w:t>
      </w:r>
      <w:r w:rsidR="00C97983">
        <w:rPr>
          <w:color w:val="111111"/>
        </w:rPr>
        <w:t>знавательной деятельности;</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направленная подготовка к восприятию элементов учебного материала.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Вся коррекционная работа осуществляется в рамках целостного подхода к воспитанию и развитию ребёнка, когда содержание индивидуальных занятий не должно иметь формальный характер, механическое «натаскивание» в каком - то одном навыке. Исходя из принципов построения индивидуальной программы развития ребенка,  в рамках каждой задачи определяют собственные направления коррекционной работы индивидуально для каждого ребёнка: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сенсорное развитие, соответствующее возрасту: освоение эталонов – образцов цвета, формы, величины</w:t>
      </w:r>
      <w:r w:rsidR="00C97983">
        <w:rPr>
          <w:color w:val="111111"/>
        </w:rPr>
        <w:t>;</w:t>
      </w:r>
      <w:r w:rsidRPr="00D953D1">
        <w:rPr>
          <w:color w:val="111111"/>
        </w:rPr>
        <w:t xml:space="preserve"> эталонов звуков; накопление обобщённых представлений о свойствах предметов (цвет, форма, величина, материалов</w:t>
      </w:r>
      <w:r w:rsidR="00C97983">
        <w:rPr>
          <w:color w:val="111111"/>
        </w:rPr>
        <w:t>)</w:t>
      </w:r>
      <w:r w:rsidRPr="00D953D1">
        <w:rPr>
          <w:color w:val="111111"/>
        </w:rPr>
        <w:t>;</w:t>
      </w:r>
      <w:r w:rsidR="00C97983">
        <w:rPr>
          <w:color w:val="111111"/>
        </w:rPr>
        <w:t xml:space="preserve"> </w:t>
      </w:r>
    </w:p>
    <w:p w:rsidR="00D953D1" w:rsidRPr="00D953D1" w:rsidRDefault="00C97983" w:rsidP="00C97983">
      <w:pPr>
        <w:pStyle w:val="a8"/>
        <w:shd w:val="clear" w:color="auto" w:fill="FFFFFF"/>
        <w:spacing w:before="0" w:beforeAutospacing="0" w:after="0" w:afterAutospacing="0" w:line="360" w:lineRule="auto"/>
        <w:ind w:firstLine="426"/>
        <w:jc w:val="both"/>
        <w:rPr>
          <w:color w:val="111111"/>
        </w:rPr>
      </w:pPr>
      <w:r>
        <w:rPr>
          <w:color w:val="111111"/>
        </w:rPr>
        <w:t xml:space="preserve">• </w:t>
      </w:r>
      <w:r w:rsidR="00D953D1" w:rsidRPr="00D953D1">
        <w:rPr>
          <w:color w:val="111111"/>
        </w:rPr>
        <w:t>освоение предметно - практической деятельности, способствующей выявлению разнообразных свой</w:t>
      </w:r>
      <w:proofErr w:type="gramStart"/>
      <w:r w:rsidR="00D953D1" w:rsidRPr="00D953D1">
        <w:rPr>
          <w:color w:val="111111"/>
        </w:rPr>
        <w:t>ств в пр</w:t>
      </w:r>
      <w:proofErr w:type="gramEnd"/>
      <w:r w:rsidR="00D953D1" w:rsidRPr="00D953D1">
        <w:rPr>
          <w:color w:val="111111"/>
        </w:rPr>
        <w:t>едметах, а также пониманию отношений между предметами (временных, пространственных, количественных);</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освоение продуктивных видов деятельности (конструирование, лепка, аппликация, работа с природным материалом</w:t>
      </w:r>
      <w:r w:rsidR="00C97983">
        <w:rPr>
          <w:color w:val="111111"/>
        </w:rPr>
        <w:t>)</w:t>
      </w:r>
      <w:r w:rsidRPr="00D953D1">
        <w:rPr>
          <w:color w:val="111111"/>
        </w:rPr>
        <w:t>, способствующих сенсорному, умственному, речевому развитию ребёнка;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xml:space="preserve">• уточнение, обогащение и систематизация </w:t>
      </w:r>
      <w:r w:rsidR="00C97983">
        <w:rPr>
          <w:color w:val="111111"/>
        </w:rPr>
        <w:t xml:space="preserve">активного </w:t>
      </w:r>
      <w:r w:rsidRPr="00D953D1">
        <w:rPr>
          <w:color w:val="111111"/>
        </w:rPr>
        <w:t>словаря на основе ознакомления с предметами и явлениями окружающего мира;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формирование соответствующих возрасту навыков игровой деятельности;</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формирование элементов учебной деятельности;</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 формирование адекватных эмоционально - волевых проявлений и способов общения и взаимодействия.</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Оптимальный вариант разработки и реализации индивидуальной образовательной программы для воспитанника составляет один год, корректировка содержания ее осуществляется на основе результатов промежуточной диагностики, проводимой в декабре текущего учебного года. На основе анализа промежуточной диагностики, вносятся изменения и корректировки в индивидуальную образовательную программу для конкретного ребенка.</w:t>
      </w:r>
    </w:p>
    <w:p w:rsidR="00D953D1" w:rsidRPr="00D953D1" w:rsidRDefault="00D953D1" w:rsidP="00C97983">
      <w:pPr>
        <w:pStyle w:val="a8"/>
        <w:shd w:val="clear" w:color="auto" w:fill="FFFFFF"/>
        <w:spacing w:before="0" w:beforeAutospacing="0" w:after="0" w:afterAutospacing="0" w:line="360" w:lineRule="auto"/>
        <w:ind w:firstLine="426"/>
        <w:jc w:val="both"/>
        <w:rPr>
          <w:color w:val="111111"/>
        </w:rPr>
      </w:pPr>
      <w:r w:rsidRPr="00D953D1">
        <w:rPr>
          <w:color w:val="111111"/>
        </w:rPr>
        <w:t>Таким образом, реализация индивидуальной программы развития ребенка способствует повышению уровня общего развития ребёнка, восполнению пробелов предшествующего воспитания, обучения и развитию личности дошкольника.</w:t>
      </w:r>
    </w:p>
    <w:p w:rsidR="00C97983" w:rsidRDefault="00C97983" w:rsidP="00D953D1">
      <w:pPr>
        <w:pStyle w:val="a8"/>
        <w:shd w:val="clear" w:color="auto" w:fill="FFFFFF"/>
        <w:spacing w:before="0" w:beforeAutospacing="0" w:after="0" w:afterAutospacing="0"/>
        <w:ind w:firstLine="426"/>
        <w:jc w:val="both"/>
        <w:rPr>
          <w:rStyle w:val="a9"/>
          <w:color w:val="111111"/>
          <w:bdr w:val="none" w:sz="0" w:space="0" w:color="auto" w:frame="1"/>
        </w:rPr>
      </w:pPr>
    </w:p>
    <w:p w:rsidR="00C97983" w:rsidRPr="00A01844" w:rsidRDefault="00C97983" w:rsidP="0085036B">
      <w:pPr>
        <w:spacing w:after="0" w:line="360" w:lineRule="auto"/>
        <w:ind w:firstLine="426"/>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lastRenderedPageBreak/>
        <w:t>2.</w:t>
      </w:r>
      <w:r w:rsidR="00F823A3">
        <w:rPr>
          <w:rFonts w:ascii="Times New Roman" w:eastAsia="Times New Roman" w:hAnsi="Times New Roman" w:cs="Times New Roman"/>
          <w:b/>
          <w:color w:val="111111"/>
          <w:sz w:val="24"/>
          <w:szCs w:val="24"/>
        </w:rPr>
        <w:t>2</w:t>
      </w:r>
      <w:r>
        <w:rPr>
          <w:rFonts w:ascii="Times New Roman" w:eastAsia="Times New Roman" w:hAnsi="Times New Roman" w:cs="Times New Roman"/>
          <w:b/>
          <w:color w:val="111111"/>
          <w:sz w:val="24"/>
          <w:szCs w:val="24"/>
        </w:rPr>
        <w:t xml:space="preserve">. Описание </w:t>
      </w:r>
      <w:r w:rsidRPr="00A01844">
        <w:rPr>
          <w:rFonts w:ascii="Times New Roman" w:eastAsia="Times New Roman" w:hAnsi="Times New Roman" w:cs="Times New Roman"/>
          <w:b/>
          <w:color w:val="111111"/>
          <w:sz w:val="24"/>
          <w:szCs w:val="24"/>
        </w:rPr>
        <w:t xml:space="preserve">деятельности </w:t>
      </w:r>
      <w:r>
        <w:rPr>
          <w:rFonts w:ascii="Times New Roman" w:eastAsia="Times New Roman" w:hAnsi="Times New Roman" w:cs="Times New Roman"/>
          <w:b/>
          <w:color w:val="111111"/>
          <w:sz w:val="24"/>
          <w:szCs w:val="24"/>
        </w:rPr>
        <w:t xml:space="preserve">в соответствии с </w:t>
      </w:r>
      <w:r w:rsidR="0085036B">
        <w:rPr>
          <w:rFonts w:ascii="Times New Roman" w:eastAsia="Times New Roman" w:hAnsi="Times New Roman" w:cs="Times New Roman"/>
          <w:b/>
          <w:color w:val="111111"/>
          <w:sz w:val="24"/>
          <w:szCs w:val="24"/>
        </w:rPr>
        <w:t>направлениями развития ребенка, представленными в образовательной области «Познавательное развитие»</w:t>
      </w:r>
    </w:p>
    <w:p w:rsidR="00C97983" w:rsidRPr="00A01844" w:rsidRDefault="00C97983" w:rsidP="0085036B">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Важнейшим показателем </w:t>
      </w:r>
      <w:r w:rsidRPr="00A01844">
        <w:rPr>
          <w:rFonts w:ascii="Times New Roman" w:eastAsia="Times New Roman" w:hAnsi="Times New Roman" w:cs="Times New Roman"/>
          <w:bCs/>
          <w:color w:val="111111"/>
          <w:sz w:val="24"/>
          <w:szCs w:val="24"/>
        </w:rPr>
        <w:t>развития ребенка - дошкольника</w:t>
      </w:r>
      <w:r w:rsidRPr="00A01844">
        <w:rPr>
          <w:rFonts w:ascii="Times New Roman" w:eastAsia="Times New Roman" w:hAnsi="Times New Roman" w:cs="Times New Roman"/>
          <w:color w:val="111111"/>
          <w:sz w:val="24"/>
          <w:szCs w:val="24"/>
        </w:rPr>
        <w:t> является уровень овладения им различными видами детской деятельности, которая, с одной стороны, служит источником и движущей силой </w:t>
      </w:r>
      <w:r w:rsidRPr="00A01844">
        <w:rPr>
          <w:rFonts w:ascii="Times New Roman" w:eastAsia="Times New Roman" w:hAnsi="Times New Roman" w:cs="Times New Roman"/>
          <w:bCs/>
          <w:color w:val="111111"/>
          <w:sz w:val="24"/>
          <w:szCs w:val="24"/>
        </w:rPr>
        <w:t>развития ребенка</w:t>
      </w:r>
      <w:r w:rsidRPr="00A01844">
        <w:rPr>
          <w:rFonts w:ascii="Times New Roman" w:eastAsia="Times New Roman" w:hAnsi="Times New Roman" w:cs="Times New Roman"/>
          <w:color w:val="111111"/>
          <w:sz w:val="24"/>
          <w:szCs w:val="24"/>
        </w:rPr>
        <w:t>, а с другой - именно в них наиболее ярко проявляются все его достижения.</w:t>
      </w:r>
    </w:p>
    <w:p w:rsidR="00C97983" w:rsidRPr="00A01844" w:rsidRDefault="00C97983" w:rsidP="0085036B">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Виды деятельности, в которых наиболее эффективно </w:t>
      </w:r>
      <w:r w:rsidRPr="00A01844">
        <w:rPr>
          <w:rFonts w:ascii="Times New Roman" w:eastAsia="Times New Roman" w:hAnsi="Times New Roman" w:cs="Times New Roman"/>
          <w:bCs/>
          <w:color w:val="111111"/>
          <w:sz w:val="24"/>
          <w:szCs w:val="24"/>
        </w:rPr>
        <w:t>реализуется содержание познавательного развития детей</w:t>
      </w:r>
      <w:r w:rsidRPr="00A01844">
        <w:rPr>
          <w:rFonts w:ascii="Times New Roman" w:eastAsia="Times New Roman" w:hAnsi="Times New Roman" w:cs="Times New Roman"/>
          <w:color w:val="111111"/>
          <w:sz w:val="24"/>
          <w:szCs w:val="24"/>
        </w:rPr>
        <w:t>:</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игровая,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коммуникативная,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bCs/>
          <w:color w:val="111111"/>
          <w:sz w:val="24"/>
          <w:szCs w:val="24"/>
        </w:rPr>
        <w:t>познавательно-исследовательская</w:t>
      </w:r>
      <w:r w:rsidR="00C97983" w:rsidRPr="0085036B">
        <w:rPr>
          <w:rFonts w:ascii="Times New Roman" w:eastAsia="Times New Roman" w:hAnsi="Times New Roman" w:cs="Times New Roman"/>
          <w:color w:val="111111"/>
          <w:sz w:val="24"/>
          <w:szCs w:val="24"/>
        </w:rPr>
        <w:t xml:space="preserve">,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восприятие художественной литературы и фольклора,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самообслуживание и элементарный бытовой труд,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конструирование,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изобразительная, </w:t>
      </w:r>
    </w:p>
    <w:p w:rsid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 xml:space="preserve">музыкальная, </w:t>
      </w:r>
    </w:p>
    <w:p w:rsidR="00C97983" w:rsidRPr="0085036B" w:rsidRDefault="0085036B" w:rsidP="0085036B">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C97983" w:rsidRPr="0085036B">
        <w:rPr>
          <w:rFonts w:ascii="Times New Roman" w:eastAsia="Times New Roman" w:hAnsi="Times New Roman" w:cs="Times New Roman"/>
          <w:color w:val="111111"/>
          <w:sz w:val="24"/>
          <w:szCs w:val="24"/>
        </w:rPr>
        <w:t>двигательная.</w:t>
      </w:r>
    </w:p>
    <w:p w:rsidR="00C97983" w:rsidRPr="00A01844" w:rsidRDefault="00C97983" w:rsidP="009F4D1F">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В </w:t>
      </w:r>
      <w:r w:rsidRPr="00A01844">
        <w:rPr>
          <w:rFonts w:ascii="Times New Roman" w:eastAsia="Times New Roman" w:hAnsi="Times New Roman" w:cs="Times New Roman"/>
          <w:bCs/>
          <w:color w:val="111111"/>
          <w:sz w:val="24"/>
          <w:szCs w:val="24"/>
        </w:rPr>
        <w:t>дошкольном</w:t>
      </w:r>
      <w:r w:rsidRPr="00A01844">
        <w:rPr>
          <w:rFonts w:ascii="Times New Roman" w:eastAsia="Times New Roman" w:hAnsi="Times New Roman" w:cs="Times New Roman"/>
          <w:color w:val="111111"/>
          <w:sz w:val="24"/>
          <w:szCs w:val="24"/>
        </w:rPr>
        <w:t> возрасте на первое место по значимости среди видов деятельности, в которых происходит </w:t>
      </w:r>
      <w:r w:rsidRPr="00A01844">
        <w:rPr>
          <w:rFonts w:ascii="Times New Roman" w:eastAsia="Times New Roman" w:hAnsi="Times New Roman" w:cs="Times New Roman"/>
          <w:bCs/>
          <w:color w:val="111111"/>
          <w:sz w:val="24"/>
          <w:szCs w:val="24"/>
        </w:rPr>
        <w:t>познавательное развитие</w:t>
      </w:r>
      <w:r w:rsidRPr="00A01844">
        <w:rPr>
          <w:rFonts w:ascii="Times New Roman" w:eastAsia="Times New Roman" w:hAnsi="Times New Roman" w:cs="Times New Roman"/>
          <w:color w:val="111111"/>
          <w:sz w:val="24"/>
          <w:szCs w:val="24"/>
        </w:rPr>
        <w:t>, выходит игра.</w:t>
      </w:r>
    </w:p>
    <w:p w:rsidR="00C97983" w:rsidRPr="00A01844" w:rsidRDefault="007E2D5A" w:rsidP="009F4D1F">
      <w:pPr>
        <w:spacing w:after="0" w:line="360" w:lineRule="auto"/>
        <w:ind w:firstLine="426"/>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В</w:t>
      </w:r>
      <w:r w:rsidR="00C97983" w:rsidRPr="00A01844">
        <w:rPr>
          <w:rFonts w:ascii="Times New Roman" w:eastAsia="Times New Roman" w:hAnsi="Times New Roman" w:cs="Times New Roman"/>
          <w:color w:val="111111"/>
          <w:sz w:val="24"/>
          <w:szCs w:val="24"/>
        </w:rPr>
        <w:t xml:space="preserve"> играх удовлетворяется стремление ребенка к самостоятельности, активному участию в жизни взрослых. Игра для </w:t>
      </w:r>
      <w:r w:rsidR="00C97983" w:rsidRPr="00A01844">
        <w:rPr>
          <w:rFonts w:ascii="Times New Roman" w:eastAsia="Times New Roman" w:hAnsi="Times New Roman" w:cs="Times New Roman"/>
          <w:bCs/>
          <w:color w:val="111111"/>
          <w:sz w:val="24"/>
          <w:szCs w:val="24"/>
        </w:rPr>
        <w:t>дошкольника</w:t>
      </w:r>
      <w:r w:rsidR="00C97983" w:rsidRPr="00A01844">
        <w:rPr>
          <w:rFonts w:ascii="Times New Roman" w:eastAsia="Times New Roman" w:hAnsi="Times New Roman" w:cs="Times New Roman"/>
          <w:color w:val="111111"/>
          <w:sz w:val="24"/>
          <w:szCs w:val="24"/>
        </w:rPr>
        <w:t> выполняет ту же функцию, что учебник для школьников, она помогает осознать происходящее вокруг.</w:t>
      </w:r>
    </w:p>
    <w:p w:rsidR="007E2D5A" w:rsidRDefault="00C97983" w:rsidP="007E2D5A">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bCs/>
          <w:color w:val="111111"/>
          <w:sz w:val="24"/>
          <w:szCs w:val="24"/>
        </w:rPr>
        <w:t>Познавательно-исследовательская деятельность</w:t>
      </w:r>
      <w:r w:rsidRPr="00A01844">
        <w:rPr>
          <w:rFonts w:ascii="Times New Roman" w:eastAsia="Times New Roman" w:hAnsi="Times New Roman" w:cs="Times New Roman"/>
          <w:color w:val="111111"/>
          <w:sz w:val="24"/>
          <w:szCs w:val="24"/>
        </w:rPr>
        <w:t>, при правильной организации, учит детей видеть проблему, искать способы ее решения, фиксировать результат, анализировать полученные данные.</w:t>
      </w:r>
    </w:p>
    <w:p w:rsidR="00C97983" w:rsidRPr="00A01844" w:rsidRDefault="00C97983" w:rsidP="007E2D5A">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Приобщение детей к чтению художественной литературы и фольклора позволяет нам не только пополнить литературный багаж детей, но и воспитать читателя, способного испытывать сострадание и сочувствие к героям, отождествлять себя с героями книги.</w:t>
      </w:r>
    </w:p>
    <w:p w:rsidR="00C97983" w:rsidRPr="00A01844" w:rsidRDefault="00C97983" w:rsidP="009F4D1F">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Самообслуживание и элементарный бытовой труд позволяет детям выделять больше свой</w:t>
      </w:r>
      <w:proofErr w:type="gramStart"/>
      <w:r w:rsidRPr="00A01844">
        <w:rPr>
          <w:rFonts w:ascii="Times New Roman" w:eastAsia="Times New Roman" w:hAnsi="Times New Roman" w:cs="Times New Roman"/>
          <w:color w:val="111111"/>
          <w:sz w:val="24"/>
          <w:szCs w:val="24"/>
        </w:rPr>
        <w:t>ств  пр</w:t>
      </w:r>
      <w:proofErr w:type="gramEnd"/>
      <w:r w:rsidRPr="00A01844">
        <w:rPr>
          <w:rFonts w:ascii="Times New Roman" w:eastAsia="Times New Roman" w:hAnsi="Times New Roman" w:cs="Times New Roman"/>
          <w:color w:val="111111"/>
          <w:sz w:val="24"/>
          <w:szCs w:val="24"/>
        </w:rPr>
        <w:t>едметов, получать новые знания.</w:t>
      </w:r>
    </w:p>
    <w:p w:rsidR="00C97983" w:rsidRPr="00A01844" w:rsidRDefault="00C97983" w:rsidP="009F4D1F">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xml:space="preserve">Конструирование, </w:t>
      </w:r>
      <w:r w:rsidR="007E2D5A">
        <w:rPr>
          <w:rFonts w:ascii="Times New Roman" w:eastAsia="Times New Roman" w:hAnsi="Times New Roman" w:cs="Times New Roman"/>
          <w:color w:val="111111"/>
          <w:sz w:val="24"/>
          <w:szCs w:val="24"/>
        </w:rPr>
        <w:t>и</w:t>
      </w:r>
      <w:r w:rsidRPr="00A01844">
        <w:rPr>
          <w:rFonts w:ascii="Times New Roman" w:eastAsia="Times New Roman" w:hAnsi="Times New Roman" w:cs="Times New Roman"/>
          <w:color w:val="111111"/>
          <w:sz w:val="24"/>
          <w:szCs w:val="24"/>
        </w:rPr>
        <w:t xml:space="preserve">зобразительная, </w:t>
      </w:r>
      <w:r w:rsidR="007E2D5A">
        <w:rPr>
          <w:rFonts w:ascii="Times New Roman" w:eastAsia="Times New Roman" w:hAnsi="Times New Roman" w:cs="Times New Roman"/>
          <w:color w:val="111111"/>
          <w:sz w:val="24"/>
          <w:szCs w:val="24"/>
        </w:rPr>
        <w:t>м</w:t>
      </w:r>
      <w:r w:rsidRPr="00A01844">
        <w:rPr>
          <w:rFonts w:ascii="Times New Roman" w:eastAsia="Times New Roman" w:hAnsi="Times New Roman" w:cs="Times New Roman"/>
          <w:color w:val="111111"/>
          <w:sz w:val="24"/>
          <w:szCs w:val="24"/>
        </w:rPr>
        <w:t>узыкальная деятельность, конечно, главным образом решают задачи художественно - эстетического </w:t>
      </w:r>
      <w:r w:rsidRPr="00A01844">
        <w:rPr>
          <w:rFonts w:ascii="Times New Roman" w:eastAsia="Times New Roman" w:hAnsi="Times New Roman" w:cs="Times New Roman"/>
          <w:bCs/>
          <w:color w:val="111111"/>
          <w:sz w:val="24"/>
          <w:szCs w:val="24"/>
        </w:rPr>
        <w:t>развития детей</w:t>
      </w:r>
      <w:r w:rsidRPr="00A01844">
        <w:rPr>
          <w:rFonts w:ascii="Times New Roman" w:eastAsia="Times New Roman" w:hAnsi="Times New Roman" w:cs="Times New Roman"/>
          <w:color w:val="111111"/>
          <w:sz w:val="24"/>
          <w:szCs w:val="24"/>
        </w:rPr>
        <w:t>, но при этом они много узнают нового о средствах и материалах, с которыми работают, знакомятся с произведениями искусства.</w:t>
      </w:r>
    </w:p>
    <w:p w:rsidR="00C97983" w:rsidRPr="00A01844" w:rsidRDefault="00C97983" w:rsidP="009F4D1F">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lastRenderedPageBreak/>
        <w:t>Двигательная деятельность в меньшей степени, но тоже влияет на </w:t>
      </w:r>
      <w:r w:rsidRPr="00A01844">
        <w:rPr>
          <w:rFonts w:ascii="Times New Roman" w:eastAsia="Times New Roman" w:hAnsi="Times New Roman" w:cs="Times New Roman"/>
          <w:bCs/>
          <w:color w:val="111111"/>
          <w:sz w:val="24"/>
          <w:szCs w:val="24"/>
        </w:rPr>
        <w:t>познавательное развитие детей</w:t>
      </w:r>
      <w:r w:rsidRPr="00A01844">
        <w:rPr>
          <w:rFonts w:ascii="Times New Roman" w:eastAsia="Times New Roman" w:hAnsi="Times New Roman" w:cs="Times New Roman"/>
          <w:color w:val="111111"/>
          <w:sz w:val="24"/>
          <w:szCs w:val="24"/>
        </w:rPr>
        <w:t xml:space="preserve">. Во-первых, она снимает напряжение, а кроме этого и здесь дети получают много информации о собственном теле, его возможностях, в подвижных играх учатся понимать. В рамках </w:t>
      </w:r>
      <w:r w:rsidR="007E2D5A">
        <w:rPr>
          <w:rFonts w:ascii="Times New Roman" w:eastAsia="Times New Roman" w:hAnsi="Times New Roman" w:cs="Times New Roman"/>
          <w:color w:val="111111"/>
          <w:sz w:val="24"/>
          <w:szCs w:val="24"/>
        </w:rPr>
        <w:t>д</w:t>
      </w:r>
      <w:r w:rsidRPr="00A01844">
        <w:rPr>
          <w:rFonts w:ascii="Times New Roman" w:eastAsia="Times New Roman" w:hAnsi="Times New Roman" w:cs="Times New Roman"/>
          <w:color w:val="111111"/>
          <w:sz w:val="24"/>
          <w:szCs w:val="24"/>
        </w:rPr>
        <w:t>вигательной деятельности мы знакомим детей с различными видами спорта, формируем представления о здоровом образе жизни.</w:t>
      </w:r>
    </w:p>
    <w:p w:rsidR="00C97983" w:rsidRPr="00A01844" w:rsidRDefault="00C97983" w:rsidP="009F4D1F">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Таким образом, можно сделать вывод, что каждая из видов деятельности позволяет </w:t>
      </w:r>
      <w:r w:rsidRPr="00A01844">
        <w:rPr>
          <w:rFonts w:ascii="Times New Roman" w:eastAsia="Times New Roman" w:hAnsi="Times New Roman" w:cs="Times New Roman"/>
          <w:bCs/>
          <w:color w:val="111111"/>
          <w:sz w:val="24"/>
          <w:szCs w:val="24"/>
        </w:rPr>
        <w:t>реализовать содержание познавательного развития</w:t>
      </w:r>
      <w:r w:rsidRPr="00A01844">
        <w:rPr>
          <w:rFonts w:ascii="Times New Roman" w:eastAsia="Times New Roman" w:hAnsi="Times New Roman" w:cs="Times New Roman"/>
          <w:color w:val="111111"/>
          <w:sz w:val="24"/>
          <w:szCs w:val="24"/>
        </w:rPr>
        <w:t>, интегрируя его с другими образовательными областями.</w:t>
      </w:r>
    </w:p>
    <w:p w:rsidR="007E2D5A" w:rsidRDefault="007E2D5A" w:rsidP="009F4D1F">
      <w:pPr>
        <w:spacing w:after="0" w:line="360" w:lineRule="auto"/>
        <w:ind w:firstLine="426"/>
        <w:jc w:val="both"/>
        <w:rPr>
          <w:rFonts w:ascii="Times New Roman" w:eastAsia="Times New Roman" w:hAnsi="Times New Roman" w:cs="Times New Roman"/>
          <w:color w:val="111111"/>
          <w:sz w:val="24"/>
          <w:szCs w:val="24"/>
        </w:rPr>
      </w:pPr>
    </w:p>
    <w:p w:rsidR="00C97983" w:rsidRPr="00F823A3" w:rsidRDefault="007E2D5A" w:rsidP="00F823A3">
      <w:pPr>
        <w:spacing w:after="0" w:line="360" w:lineRule="auto"/>
        <w:ind w:firstLine="426"/>
        <w:jc w:val="both"/>
        <w:rPr>
          <w:rStyle w:val="a9"/>
          <w:rFonts w:ascii="Times New Roman" w:eastAsia="Times New Roman" w:hAnsi="Times New Roman" w:cs="Times New Roman"/>
          <w:bCs w:val="0"/>
          <w:color w:val="111111"/>
          <w:sz w:val="24"/>
          <w:szCs w:val="24"/>
        </w:rPr>
      </w:pPr>
      <w:r w:rsidRPr="007E2D5A">
        <w:rPr>
          <w:rFonts w:ascii="Times New Roman" w:eastAsia="Times New Roman" w:hAnsi="Times New Roman" w:cs="Times New Roman"/>
          <w:b/>
          <w:color w:val="111111"/>
          <w:sz w:val="24"/>
          <w:szCs w:val="24"/>
        </w:rPr>
        <w:t xml:space="preserve">2.3. </w:t>
      </w:r>
      <w:r>
        <w:rPr>
          <w:rFonts w:ascii="Times New Roman" w:eastAsia="Times New Roman" w:hAnsi="Times New Roman" w:cs="Times New Roman"/>
          <w:b/>
          <w:color w:val="111111"/>
          <w:sz w:val="24"/>
          <w:szCs w:val="24"/>
        </w:rPr>
        <w:t>Описание форм, методов, способов и средств реализации Программы</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i/>
          <w:sz w:val="24"/>
          <w:szCs w:val="24"/>
        </w:rPr>
        <w:t>Познавательное развитие</w:t>
      </w:r>
      <w:r w:rsidRPr="00A01844">
        <w:rPr>
          <w:rFonts w:ascii="Times New Roman" w:eastAsia="Times New Roman" w:hAnsi="Times New Roman" w:cs="Times New Roman"/>
          <w:sz w:val="24"/>
          <w:szCs w:val="24"/>
        </w:rPr>
        <w:t xml:space="preserve"> ребенка </w:t>
      </w:r>
      <w:r w:rsidR="007E2D5A">
        <w:rPr>
          <w:rFonts w:ascii="Times New Roman" w:eastAsia="Times New Roman" w:hAnsi="Times New Roman" w:cs="Times New Roman"/>
          <w:sz w:val="24"/>
          <w:szCs w:val="24"/>
        </w:rPr>
        <w:t>раннего и дошкольного возраста</w:t>
      </w:r>
      <w:r w:rsidRPr="00A01844">
        <w:rPr>
          <w:rFonts w:ascii="Times New Roman" w:eastAsia="Times New Roman" w:hAnsi="Times New Roman" w:cs="Times New Roman"/>
          <w:sz w:val="24"/>
          <w:szCs w:val="24"/>
        </w:rPr>
        <w:t xml:space="preserve"> происходит в предметн</w:t>
      </w:r>
      <w:proofErr w:type="gramStart"/>
      <w:r w:rsidRPr="00A01844">
        <w:rPr>
          <w:rFonts w:ascii="Times New Roman" w:eastAsia="Times New Roman" w:hAnsi="Times New Roman" w:cs="Times New Roman"/>
          <w:sz w:val="24"/>
          <w:szCs w:val="24"/>
        </w:rPr>
        <w:t>о-</w:t>
      </w:r>
      <w:proofErr w:type="gramEnd"/>
      <w:r w:rsidRPr="00A01844">
        <w:rPr>
          <w:rFonts w:ascii="Times New Roman" w:eastAsia="Times New Roman" w:hAnsi="Times New Roman" w:cs="Times New Roman"/>
          <w:sz w:val="24"/>
          <w:szCs w:val="24"/>
        </w:rPr>
        <w:t xml:space="preserve"> практической деятельности. Недоразвитие предметных действий, наблюдаемое у детей с задержкой психического развития, оказывает негативное влияние на формирование восприятия и таких его свойств, как константность, предметность, обобщенность.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на основе понимания речи и собственно речевому общению ребенка. Педагог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В сфере сенсорного развития у детей необходимо развивать </w:t>
      </w:r>
      <w:proofErr w:type="gramStart"/>
      <w:r w:rsidRPr="00A01844">
        <w:rPr>
          <w:rFonts w:ascii="Times New Roman" w:eastAsia="Times New Roman" w:hAnsi="Times New Roman" w:cs="Times New Roman"/>
          <w:sz w:val="24"/>
          <w:szCs w:val="24"/>
        </w:rPr>
        <w:t>зрительный</w:t>
      </w:r>
      <w:proofErr w:type="gramEnd"/>
      <w:r w:rsidRPr="00A01844">
        <w:rPr>
          <w:rFonts w:ascii="Times New Roman" w:eastAsia="Times New Roman" w:hAnsi="Times New Roman" w:cs="Times New Roman"/>
          <w:sz w:val="24"/>
          <w:szCs w:val="24"/>
        </w:rPr>
        <w:t xml:space="preserve"> </w:t>
      </w:r>
      <w:proofErr w:type="spellStart"/>
      <w:r w:rsidRPr="00A01844">
        <w:rPr>
          <w:rFonts w:ascii="Times New Roman" w:eastAsia="Times New Roman" w:hAnsi="Times New Roman" w:cs="Times New Roman"/>
          <w:sz w:val="24"/>
          <w:szCs w:val="24"/>
        </w:rPr>
        <w:t>гнозис</w:t>
      </w:r>
      <w:proofErr w:type="spellEnd"/>
      <w:r w:rsidRPr="00A01844">
        <w:rPr>
          <w:rFonts w:ascii="Times New Roman" w:eastAsia="Times New Roman" w:hAnsi="Times New Roman" w:cs="Times New Roman"/>
          <w:sz w:val="24"/>
          <w:szCs w:val="24"/>
        </w:rPr>
        <w:t xml:space="preserve">, упражнять в узнавании предметов, игрушек и их изображений, их назывании.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Учить детей практическому соотнесению предметов по форме, цвету, величине. Знакомить с объемными и плоскостными геометрическими фигурами. Учить понимать инструкции «Дай такой же», постепенно подводя к пониманию инструкций, содержащих словесные обозначения этих признаков.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Развивать тактильно-двигательное восприятие, </w:t>
      </w:r>
      <w:proofErr w:type="spellStart"/>
      <w:r w:rsidRPr="00A01844">
        <w:rPr>
          <w:rFonts w:ascii="Times New Roman" w:eastAsia="Times New Roman" w:hAnsi="Times New Roman" w:cs="Times New Roman"/>
          <w:sz w:val="24"/>
          <w:szCs w:val="24"/>
        </w:rPr>
        <w:t>стереогноз</w:t>
      </w:r>
      <w:proofErr w:type="spellEnd"/>
      <w:r w:rsidRPr="00A01844">
        <w:rPr>
          <w:rFonts w:ascii="Times New Roman" w:eastAsia="Times New Roman" w:hAnsi="Times New Roman" w:cs="Times New Roman"/>
          <w:sz w:val="24"/>
          <w:szCs w:val="24"/>
        </w:rPr>
        <w:t xml:space="preserve"> (узнавание знакомых предметов на ощупь), особое внимание уделять развитию слухового и зрительного сосредоточения.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В сфере ознакомления с окружающим миром знакомить детей с назначением и свойствами окружающих предметов и явлений в группе, в ходе игр и занятий.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В сфере развития познавательно-исследовательской активности и познавательных способностей поощрять любознательность и ориентировочно-исследовательскую деятельность детей, создавая для этого насыщенную предметно-развивающую среду, наполняя ее </w:t>
      </w:r>
      <w:r w:rsidRPr="00A01844">
        <w:rPr>
          <w:rFonts w:ascii="Times New Roman" w:eastAsia="Times New Roman" w:hAnsi="Times New Roman" w:cs="Times New Roman"/>
          <w:sz w:val="24"/>
          <w:szCs w:val="24"/>
        </w:rPr>
        <w:lastRenderedPageBreak/>
        <w:t xml:space="preserve">соответствующими предметами, как предметами быта, так и природного, бросового материала, специальных дидактических развивающих игрушек.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i/>
          <w:sz w:val="24"/>
          <w:szCs w:val="24"/>
        </w:rPr>
        <w:t>Задачи коррекционной работы:</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1) Развивать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2) Учить выделять  и узнавать предметы, а к 2 –м годам - их изображения.</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3) Привлекать внимание, развивать зрительное сосредоточение; побуждать интерес  к окружающим предметам и явлениям; развивать сенсорно-перцептивную деятельность, ориентировку на свойства и качества предметов,  целостность, константность, предметность  и обобщенность восприятия; учить </w:t>
      </w:r>
      <w:proofErr w:type="gramStart"/>
      <w:r w:rsidRPr="00A01844">
        <w:rPr>
          <w:rFonts w:ascii="Times New Roman" w:eastAsia="Times New Roman" w:hAnsi="Times New Roman" w:cs="Times New Roman"/>
          <w:sz w:val="24"/>
          <w:szCs w:val="24"/>
        </w:rPr>
        <w:t>практически</w:t>
      </w:r>
      <w:proofErr w:type="gramEnd"/>
      <w:r w:rsidRPr="00A01844">
        <w:rPr>
          <w:rFonts w:ascii="Times New Roman" w:eastAsia="Times New Roman" w:hAnsi="Times New Roman" w:cs="Times New Roman"/>
          <w:sz w:val="24"/>
          <w:szCs w:val="24"/>
        </w:rPr>
        <w:t xml:space="preserve"> соотносить предметы по цвету, форме, величине.</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 4) Учить использовать предметы по назначению: черкать карандашом, нанизывать кольца на пирамидку, вкладывать в отверстия вкладыши, используя практические пробы и </w:t>
      </w:r>
      <w:proofErr w:type="spellStart"/>
      <w:r w:rsidRPr="00A01844">
        <w:rPr>
          <w:rFonts w:ascii="Times New Roman" w:eastAsia="Times New Roman" w:hAnsi="Times New Roman" w:cs="Times New Roman"/>
          <w:sz w:val="24"/>
          <w:szCs w:val="24"/>
        </w:rPr>
        <w:t>примеривание</w:t>
      </w:r>
      <w:proofErr w:type="spellEnd"/>
      <w:r w:rsidRPr="00A01844">
        <w:rPr>
          <w:rFonts w:ascii="Times New Roman" w:eastAsia="Times New Roman" w:hAnsi="Times New Roman" w:cs="Times New Roman"/>
          <w:sz w:val="24"/>
          <w:szCs w:val="24"/>
        </w:rPr>
        <w:t xml:space="preserve">. </w:t>
      </w:r>
    </w:p>
    <w:p w:rsidR="009F4D1F" w:rsidRPr="00A01844" w:rsidRDefault="009F4D1F" w:rsidP="009F4D1F">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5) Знакомить  с окружающим миром: с предметами быта, обихода, с явлениями природы (дождь, снег, ветер др.).</w:t>
      </w:r>
    </w:p>
    <w:p w:rsidR="009013A4" w:rsidRDefault="009013A4" w:rsidP="00921F04">
      <w:pPr>
        <w:keepNext/>
        <w:tabs>
          <w:tab w:val="left" w:pos="567"/>
        </w:tabs>
        <w:suppressAutoHyphens/>
        <w:spacing w:after="0" w:line="360" w:lineRule="auto"/>
        <w:ind w:firstLine="567"/>
        <w:rPr>
          <w:rFonts w:ascii="Times New Roman" w:eastAsia="Times New Roman" w:hAnsi="Times New Roman" w:cs="Times New Roman"/>
          <w:bCs/>
          <w:color w:val="111111"/>
          <w:sz w:val="24"/>
          <w:szCs w:val="24"/>
        </w:rPr>
      </w:pPr>
    </w:p>
    <w:p w:rsidR="00921F04" w:rsidRPr="00A01844" w:rsidRDefault="00921F04" w:rsidP="00921F04">
      <w:pPr>
        <w:keepNext/>
        <w:tabs>
          <w:tab w:val="left" w:pos="567"/>
        </w:tabs>
        <w:suppressAutoHyphens/>
        <w:spacing w:after="0" w:line="36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sidRPr="00A01844">
        <w:rPr>
          <w:rFonts w:ascii="Times New Roman" w:eastAsia="Times New Roman" w:hAnsi="Times New Roman" w:cs="Times New Roman"/>
          <w:b/>
          <w:sz w:val="24"/>
          <w:szCs w:val="24"/>
        </w:rPr>
        <w:t>Взаимодействие педагогического коллектива с семьями воспитанников</w:t>
      </w:r>
    </w:p>
    <w:p w:rsidR="00921F04" w:rsidRPr="00A01844" w:rsidRDefault="00921F04" w:rsidP="00921F04">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В 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w:t>
      </w:r>
    </w:p>
    <w:p w:rsidR="00921F04" w:rsidRPr="00A01844" w:rsidRDefault="00921F04" w:rsidP="00921F04">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Поэтому одной из важнейших задач является привлечение родителей к активному сотрудничеству, т. к. только в процессе совместной деятельности педагогов и семьи удается максимально помочь ребенку. </w:t>
      </w:r>
    </w:p>
    <w:p w:rsidR="00921F04" w:rsidRPr="00A01844" w:rsidRDefault="00921F04" w:rsidP="00921F04">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Адаптированная образовательная программа обсуждается и реализуется с участием родителей (законных представителей) ребенка. В основу сотрудничества положено взаимодействие «психолог – педагоги – родитель». 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создает условия для развития эмоционально-волевой и познавательной сферы ребенка, но и создает условия для сохранения психологического здоровья детей, организует </w:t>
      </w:r>
      <w:r w:rsidRPr="00A01844">
        <w:rPr>
          <w:rFonts w:ascii="Times New Roman" w:eastAsia="Times New Roman" w:hAnsi="Times New Roman" w:cs="Times New Roman"/>
          <w:sz w:val="24"/>
          <w:szCs w:val="24"/>
          <w:shd w:val="clear" w:color="auto" w:fill="FFFFFF"/>
        </w:rPr>
        <w:lastRenderedPageBreak/>
        <w:t xml:space="preserve">работу по предупреждению эмоциональных расстройств, снятию психологического напряжения всех участников коррекционно-образовательного процесса. </w:t>
      </w:r>
    </w:p>
    <w:p w:rsidR="00921F04" w:rsidRPr="00A01844" w:rsidRDefault="00921F04" w:rsidP="00921F04">
      <w:pPr>
        <w:spacing w:after="0" w:line="360" w:lineRule="auto"/>
        <w:ind w:firstLine="426"/>
        <w:jc w:val="both"/>
        <w:rPr>
          <w:rFonts w:ascii="Times New Roman" w:eastAsia="Times New Roman" w:hAnsi="Times New Roman" w:cs="Times New Roman"/>
          <w:i/>
          <w:sz w:val="24"/>
          <w:szCs w:val="24"/>
          <w:shd w:val="clear" w:color="auto" w:fill="FFFFFF"/>
        </w:rPr>
      </w:pPr>
      <w:r w:rsidRPr="00A01844">
        <w:rPr>
          <w:rFonts w:ascii="Times New Roman" w:eastAsia="Times New Roman" w:hAnsi="Times New Roman" w:cs="Times New Roman"/>
          <w:i/>
          <w:sz w:val="24"/>
          <w:szCs w:val="24"/>
          <w:shd w:val="clear" w:color="auto" w:fill="FFFFFF"/>
        </w:rPr>
        <w:t>Формы организации психолого-педагогической помощи семье:</w:t>
      </w:r>
    </w:p>
    <w:p w:rsidR="00921F04" w:rsidRPr="00A01844" w:rsidRDefault="00921F04" w:rsidP="00921F04">
      <w:pPr>
        <w:numPr>
          <w:ilvl w:val="0"/>
          <w:numId w:val="5"/>
        </w:numPr>
        <w:spacing w:after="0" w:line="360" w:lineRule="auto"/>
        <w:ind w:firstLine="48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Коллективные формы взаимодействия (общие и групповые родительские собрания). Проводятся не реже 3 раз в год, в начале, в середине и в конце учебного года. </w:t>
      </w:r>
    </w:p>
    <w:p w:rsidR="00921F04" w:rsidRPr="00A01844" w:rsidRDefault="00921F04" w:rsidP="00921F04">
      <w:pPr>
        <w:numPr>
          <w:ilvl w:val="0"/>
          <w:numId w:val="5"/>
        </w:numPr>
        <w:spacing w:after="0" w:line="360" w:lineRule="auto"/>
        <w:ind w:firstLine="48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Тематические занятия “Клуба умелых родителей”. Работа клуба планируется на основании запросов и анкетирования родителей. Занятия клуба проводятся специалистами один раз в месяц. </w:t>
      </w:r>
    </w:p>
    <w:p w:rsidR="00921F04" w:rsidRPr="00A01844" w:rsidRDefault="00921F04" w:rsidP="00921F04">
      <w:pPr>
        <w:numPr>
          <w:ilvl w:val="0"/>
          <w:numId w:val="5"/>
        </w:numPr>
        <w:spacing w:after="0" w:line="360" w:lineRule="auto"/>
        <w:ind w:firstLine="486"/>
        <w:jc w:val="both"/>
        <w:rPr>
          <w:rFonts w:ascii="Times New Roman" w:eastAsia="Times New Roman" w:hAnsi="Times New Roman" w:cs="Times New Roman"/>
          <w:sz w:val="24"/>
          <w:szCs w:val="24"/>
          <w:shd w:val="clear" w:color="auto" w:fill="FFFFFF"/>
        </w:rPr>
      </w:pPr>
      <w:proofErr w:type="spellStart"/>
      <w:r w:rsidRPr="00A01844">
        <w:rPr>
          <w:rFonts w:ascii="Times New Roman" w:eastAsia="Times New Roman" w:hAnsi="Times New Roman" w:cs="Times New Roman"/>
          <w:sz w:val="24"/>
          <w:szCs w:val="24"/>
          <w:shd w:val="clear" w:color="auto" w:fill="FFFFFF"/>
        </w:rPr>
        <w:t>Тренинговые</w:t>
      </w:r>
      <w:proofErr w:type="spellEnd"/>
      <w:r w:rsidRPr="00A01844">
        <w:rPr>
          <w:rFonts w:ascii="Times New Roman" w:eastAsia="Times New Roman" w:hAnsi="Times New Roman" w:cs="Times New Roman"/>
          <w:sz w:val="24"/>
          <w:szCs w:val="24"/>
          <w:shd w:val="clear" w:color="auto" w:fill="FFFFFF"/>
        </w:rPr>
        <w:t xml:space="preserve"> занятия по оптимизации детско-родительских отношений. Проводятся 1 раз в 3 месяца.</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Тесное сотрудничество с семьей делает успешной работу в целом.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педагогами, то есть для открытого, доверительного и интенсивного сотрудничества обеих сторон в общем деле образования и воспитания детей.</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Педагоги поддерживают семью в деле развития ребенка и привлекают сторонних специалистов (консультации невролога, психиатра  и др.).</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позволяет эффективнее решать образовательные задачи, передавая детям дополнительный опыт.</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lastRenderedPageBreak/>
        <w:t xml:space="preserve">Педагоги, в свою очередь, также должны делиться информацией с родителями (законными представителями) о своей работе и о направлениях в ней для эффективного  использования предлагаемых форм образовательной работы. </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Специалисты предлагают  родителям (законным представителям) активно участвовать в образовательной работе в форме совместного пребывания на коррекционно-развивающих  занятиях. Родители (законные представители) являются активными участниками коррекционно-образовательного процесса.</w:t>
      </w:r>
    </w:p>
    <w:p w:rsidR="00921F04" w:rsidRPr="00A01844" w:rsidRDefault="00921F04" w:rsidP="00921F04">
      <w:pPr>
        <w:tabs>
          <w:tab w:val="left" w:pos="567"/>
        </w:tabs>
        <w:spacing w:after="0" w:line="360" w:lineRule="auto"/>
        <w:ind w:firstLine="567"/>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Родители (законные представители)</w:t>
      </w:r>
      <w:r>
        <w:rPr>
          <w:rFonts w:ascii="Times New Roman" w:eastAsia="Times New Roman" w:hAnsi="Times New Roman" w:cs="Times New Roman"/>
          <w:sz w:val="24"/>
          <w:szCs w:val="24"/>
        </w:rPr>
        <w:t xml:space="preserve"> </w:t>
      </w:r>
      <w:r w:rsidRPr="00A01844">
        <w:rPr>
          <w:rFonts w:ascii="Times New Roman" w:eastAsia="Times New Roman" w:hAnsi="Times New Roman" w:cs="Times New Roman"/>
          <w:sz w:val="24"/>
          <w:szCs w:val="24"/>
        </w:rPr>
        <w:t>также могут принимать участие в планировании и подготовке проектов, праздников, мастер-классов, экскурсий и т. д., могут самостоятельно планировать родительские мероприятия и проводить их своими силами.</w:t>
      </w:r>
    </w:p>
    <w:p w:rsidR="00921F04" w:rsidRPr="00A01844" w:rsidRDefault="00921F04" w:rsidP="00921F04">
      <w:pPr>
        <w:spacing w:after="0" w:line="360" w:lineRule="auto"/>
        <w:ind w:firstLine="567"/>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Кроме того, специалисты помогают в подготовке родителей и детей с ОВЗ к прохождению ПМПК, рассказывают о правах родителей и детей с ОВЗ (информационно-юридическое сопровождение). </w:t>
      </w:r>
    </w:p>
    <w:p w:rsidR="009F4D1F" w:rsidRDefault="009F4D1F" w:rsidP="00921F04">
      <w:pPr>
        <w:pStyle w:val="a8"/>
        <w:shd w:val="clear" w:color="auto" w:fill="FFFFFF"/>
        <w:spacing w:before="0" w:beforeAutospacing="0" w:after="0" w:afterAutospacing="0"/>
        <w:jc w:val="both"/>
        <w:rPr>
          <w:rStyle w:val="a9"/>
          <w:color w:val="111111"/>
          <w:bdr w:val="none" w:sz="0" w:space="0" w:color="auto" w:frame="1"/>
        </w:rPr>
      </w:pPr>
    </w:p>
    <w:p w:rsidR="009F4D1F" w:rsidRDefault="009F4D1F" w:rsidP="00D953D1">
      <w:pPr>
        <w:pStyle w:val="a8"/>
        <w:shd w:val="clear" w:color="auto" w:fill="FFFFFF"/>
        <w:spacing w:before="0" w:beforeAutospacing="0" w:after="0" w:afterAutospacing="0"/>
        <w:ind w:firstLine="426"/>
        <w:jc w:val="both"/>
        <w:rPr>
          <w:rStyle w:val="a9"/>
          <w:color w:val="111111"/>
          <w:bdr w:val="none" w:sz="0" w:space="0" w:color="auto" w:frame="1"/>
        </w:rPr>
      </w:pPr>
    </w:p>
    <w:p w:rsidR="009F4D1F" w:rsidRDefault="007E2D5A" w:rsidP="007E2D5A">
      <w:pPr>
        <w:pStyle w:val="a8"/>
        <w:numPr>
          <w:ilvl w:val="0"/>
          <w:numId w:val="12"/>
        </w:numPr>
        <w:shd w:val="clear" w:color="auto" w:fill="FFFFFF"/>
        <w:spacing w:before="0" w:beforeAutospacing="0" w:after="0" w:afterAutospacing="0" w:line="360" w:lineRule="auto"/>
        <w:jc w:val="both"/>
        <w:rPr>
          <w:rStyle w:val="a9"/>
          <w:color w:val="111111"/>
          <w:bdr w:val="none" w:sz="0" w:space="0" w:color="auto" w:frame="1"/>
        </w:rPr>
      </w:pPr>
      <w:r>
        <w:rPr>
          <w:rStyle w:val="a9"/>
          <w:color w:val="111111"/>
          <w:bdr w:val="none" w:sz="0" w:space="0" w:color="auto" w:frame="1"/>
        </w:rPr>
        <w:t>ОРГАНИЗАЦИОННЫЙ РАЗДЕЛ</w:t>
      </w:r>
    </w:p>
    <w:p w:rsidR="009F4D1F" w:rsidRPr="007E2D5A" w:rsidRDefault="007E2D5A" w:rsidP="007E2D5A">
      <w:pPr>
        <w:pStyle w:val="a8"/>
        <w:shd w:val="clear" w:color="auto" w:fill="FFFFFF"/>
        <w:spacing w:before="0" w:beforeAutospacing="0" w:after="0" w:afterAutospacing="0" w:line="360" w:lineRule="auto"/>
        <w:ind w:left="360"/>
        <w:jc w:val="both"/>
        <w:rPr>
          <w:rStyle w:val="a9"/>
          <w:color w:val="111111"/>
          <w:bdr w:val="none" w:sz="0" w:space="0" w:color="auto" w:frame="1"/>
        </w:rPr>
      </w:pPr>
      <w:r>
        <w:rPr>
          <w:rStyle w:val="a9"/>
          <w:color w:val="111111"/>
          <w:bdr w:val="none" w:sz="0" w:space="0" w:color="auto" w:frame="1"/>
        </w:rPr>
        <w:t>3.1.</w:t>
      </w:r>
      <w:r w:rsidR="00921F04">
        <w:rPr>
          <w:rStyle w:val="a9"/>
          <w:color w:val="111111"/>
          <w:bdr w:val="none" w:sz="0" w:space="0" w:color="auto" w:frame="1"/>
        </w:rPr>
        <w:t xml:space="preserve"> </w:t>
      </w:r>
      <w:r w:rsidRPr="007E2D5A">
        <w:rPr>
          <w:b/>
          <w:shd w:val="clear" w:color="auto" w:fill="FFFFFF"/>
        </w:rPr>
        <w:t>Организация развивающей предметно-пространственной среды (РППС</w:t>
      </w:r>
      <w:r>
        <w:rPr>
          <w:b/>
          <w:shd w:val="clear" w:color="auto" w:fill="FFFFFF"/>
        </w:rPr>
        <w:t>)</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Предметно-пространственная среда обеспечивает условия для развития </w:t>
      </w:r>
      <w:r w:rsidRPr="00A01844">
        <w:rPr>
          <w:rFonts w:ascii="Times New Roman" w:eastAsia="Times New Roman" w:hAnsi="Times New Roman" w:cs="Times New Roman"/>
          <w:i/>
          <w:sz w:val="24"/>
          <w:szCs w:val="24"/>
          <w:shd w:val="clear" w:color="auto" w:fill="FFFFFF"/>
        </w:rPr>
        <w:t>познавательно-исследовательской</w:t>
      </w:r>
      <w:r w:rsidRPr="00A01844">
        <w:rPr>
          <w:rFonts w:ascii="Times New Roman" w:eastAsia="Times New Roman" w:hAnsi="Times New Roman" w:cs="Times New Roman"/>
          <w:sz w:val="24"/>
          <w:szCs w:val="24"/>
          <w:shd w:val="clear" w:color="auto" w:fill="FFFFFF"/>
        </w:rPr>
        <w:t xml:space="preserve"> деятельности детей. В групповых и других помещениях пространство организовано так, чтобы можно было играть в различные, в том числе сюжетно-ролевые игры. Имеется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Для реализации АОП имеются: отдельные кабинеты для занятий с учителем-логопедом, учителем-дефектологом, педагогом-психологом, сенсорная комната. Оборудование кабинетов осуществляется на основе паспорта кабинета.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A01844">
        <w:rPr>
          <w:rFonts w:ascii="Times New Roman" w:eastAsia="Times New Roman" w:hAnsi="Times New Roman" w:cs="Times New Roman"/>
          <w:sz w:val="24"/>
          <w:szCs w:val="24"/>
          <w:shd w:val="clear" w:color="auto" w:fill="FFFFFF"/>
        </w:rPr>
        <w:t>со</w:t>
      </w:r>
      <w:proofErr w:type="gramEnd"/>
      <w:r w:rsidRPr="00A01844">
        <w:rPr>
          <w:rFonts w:ascii="Times New Roman" w:eastAsia="Times New Roman" w:hAnsi="Times New Roman" w:cs="Times New Roman"/>
          <w:sz w:val="24"/>
          <w:szCs w:val="24"/>
          <w:shd w:val="clear" w:color="auto" w:fill="FFFFFF"/>
        </w:rPr>
        <w:t xml:space="preserve"> взрослыми и сверстниками), познавательно-исследовательской (исследование объектов окружающего мира и экспериментирование с ними), художественно-эстетическом восприятии, самообслуживании и </w:t>
      </w:r>
      <w:r w:rsidRPr="00A01844">
        <w:rPr>
          <w:rFonts w:ascii="Times New Roman" w:eastAsia="Times New Roman" w:hAnsi="Times New Roman" w:cs="Times New Roman"/>
          <w:sz w:val="24"/>
          <w:szCs w:val="24"/>
          <w:shd w:val="clear" w:color="auto" w:fill="FFFFFF"/>
        </w:rPr>
        <w:lastRenderedPageBreak/>
        <w:t xml:space="preserve">элементарном бытовом труде, конструировании из различного материала, включая конструкторы, модули, бумагу, природный и иной </w:t>
      </w:r>
      <w:proofErr w:type="gramStart"/>
      <w:r w:rsidRPr="00A01844">
        <w:rPr>
          <w:rFonts w:ascii="Times New Roman" w:eastAsia="Times New Roman" w:hAnsi="Times New Roman" w:cs="Times New Roman"/>
          <w:sz w:val="24"/>
          <w:szCs w:val="24"/>
          <w:shd w:val="clear" w:color="auto" w:fill="FFFFFF"/>
        </w:rPr>
        <w:t xml:space="preserve">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roofErr w:type="gramEnd"/>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Подбор игрушек и оборудования для организации данных видов деятельности в раннем возрасте представлен определенными перечнями.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Для развития индивидуальности каждого ребенка с учетом его возможностей, уровня активности и интересов, реализации задач АОП,  при проектировании РППС был соблюден ряд базовых требований:</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1) Для содержательного насыщения среды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3) В РППС заложена функция </w:t>
      </w:r>
      <w:proofErr w:type="spellStart"/>
      <w:r w:rsidRPr="00A01844">
        <w:rPr>
          <w:rFonts w:ascii="Times New Roman" w:eastAsia="Times New Roman" w:hAnsi="Times New Roman" w:cs="Times New Roman"/>
          <w:sz w:val="24"/>
          <w:szCs w:val="24"/>
          <w:shd w:val="clear" w:color="auto" w:fill="FFFFFF"/>
        </w:rPr>
        <w:t>полифункциональности</w:t>
      </w:r>
      <w:proofErr w:type="spellEnd"/>
      <w:r w:rsidRPr="00A01844">
        <w:rPr>
          <w:rFonts w:ascii="Times New Roman" w:eastAsia="Times New Roman" w:hAnsi="Times New Roman" w:cs="Times New Roman"/>
          <w:sz w:val="24"/>
          <w:szCs w:val="24"/>
          <w:shd w:val="clear" w:color="auto" w:fill="FFFFFF"/>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4) Выполняется  функция доступности воспитанников к играм, игрушкам, материалам, пособиям, обеспечивающим все основные виды детской активности.</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5) Все элементы РППС соответствуют требованиям по обеспечению надежности и безопасности их использования, таким как санитарно эпидемиологические  правила и нормативы и правила пожарной безопасности, а также правила безопасного пользования Интернетом.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Предметно-игровое коррекционно-развивающее пространство создано с учетом возрастных и индивидуальных особенностей детей с целью обеспечения всестороннего развития и комфортного пребывания детей и родителей, а также возможностью освоения и внедрения новых технологий.</w:t>
      </w:r>
    </w:p>
    <w:p w:rsidR="009F4D1F"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lastRenderedPageBreak/>
        <w:t xml:space="preserve">РППС спроектирована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физкультурно-игровые и оздоровительные зоны, предметно-игровая среда, детская </w:t>
      </w:r>
      <w:proofErr w:type="spellStart"/>
      <w:r w:rsidRPr="00A01844">
        <w:rPr>
          <w:rFonts w:ascii="Times New Roman" w:eastAsia="Times New Roman" w:hAnsi="Times New Roman" w:cs="Times New Roman"/>
          <w:sz w:val="24"/>
          <w:szCs w:val="24"/>
          <w:shd w:val="clear" w:color="auto" w:fill="FFFFFF"/>
        </w:rPr>
        <w:t>лекотека</w:t>
      </w:r>
      <w:proofErr w:type="spellEnd"/>
      <w:r w:rsidRPr="00A01844">
        <w:rPr>
          <w:rFonts w:ascii="Times New Roman" w:eastAsia="Times New Roman" w:hAnsi="Times New Roman" w:cs="Times New Roman"/>
          <w:sz w:val="24"/>
          <w:szCs w:val="24"/>
          <w:shd w:val="clear" w:color="auto" w:fill="FFFFFF"/>
        </w:rPr>
        <w:t xml:space="preserve">, музыкально-театральная среда, предметно-развивающая среда для различных видов деятельности, сенсорная зона и др. </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bCs/>
          <w:color w:val="111111"/>
          <w:sz w:val="24"/>
          <w:szCs w:val="24"/>
        </w:rPr>
        <w:t xml:space="preserve">Развивающая </w:t>
      </w:r>
      <w:r w:rsidRPr="00A01844">
        <w:rPr>
          <w:rFonts w:ascii="Times New Roman" w:eastAsia="Times New Roman" w:hAnsi="Times New Roman" w:cs="Times New Roman"/>
          <w:color w:val="111111"/>
          <w:sz w:val="24"/>
          <w:szCs w:val="24"/>
          <w:bdr w:val="none" w:sz="0" w:space="0" w:color="auto" w:frame="1"/>
        </w:rPr>
        <w:t>предметно-пространственная среда должна быть</w:t>
      </w:r>
      <w:r w:rsidRPr="00A01844">
        <w:rPr>
          <w:rFonts w:ascii="Times New Roman" w:eastAsia="Times New Roman" w:hAnsi="Times New Roman" w:cs="Times New Roman"/>
          <w:color w:val="111111"/>
          <w:sz w:val="24"/>
          <w:szCs w:val="24"/>
        </w:rPr>
        <w:t>:</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содержательно-насыщенной;</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трансформируемой;</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xml:space="preserve">– </w:t>
      </w:r>
      <w:proofErr w:type="spellStart"/>
      <w:r w:rsidRPr="00A01844">
        <w:rPr>
          <w:rFonts w:ascii="Times New Roman" w:eastAsia="Times New Roman" w:hAnsi="Times New Roman" w:cs="Times New Roman"/>
          <w:color w:val="111111"/>
          <w:sz w:val="24"/>
          <w:szCs w:val="24"/>
        </w:rPr>
        <w:t>полуфункциональной</w:t>
      </w:r>
      <w:proofErr w:type="spellEnd"/>
      <w:r w:rsidRPr="00A01844">
        <w:rPr>
          <w:rFonts w:ascii="Times New Roman" w:eastAsia="Times New Roman" w:hAnsi="Times New Roman" w:cs="Times New Roman"/>
          <w:color w:val="111111"/>
          <w:sz w:val="24"/>
          <w:szCs w:val="24"/>
        </w:rPr>
        <w:t>;</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доступной;</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разнообразной;</w:t>
      </w:r>
    </w:p>
    <w:p w:rsidR="00921F04" w:rsidRPr="00A01844" w:rsidRDefault="00921F04" w:rsidP="00921F04">
      <w:pPr>
        <w:spacing w:after="0" w:line="360" w:lineRule="auto"/>
        <w:ind w:firstLine="360"/>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 безопасной.</w:t>
      </w:r>
    </w:p>
    <w:p w:rsidR="00921F04" w:rsidRPr="00A01844" w:rsidRDefault="00921F04" w:rsidP="00921F04">
      <w:pPr>
        <w:spacing w:after="0" w:line="360" w:lineRule="auto"/>
        <w:ind w:firstLine="426"/>
        <w:jc w:val="both"/>
        <w:rPr>
          <w:rFonts w:ascii="Times New Roman" w:eastAsia="Times New Roman" w:hAnsi="Times New Roman" w:cs="Times New Roman"/>
          <w:color w:val="111111"/>
          <w:sz w:val="24"/>
          <w:szCs w:val="24"/>
        </w:rPr>
      </w:pPr>
      <w:r w:rsidRPr="00A01844">
        <w:rPr>
          <w:rFonts w:ascii="Times New Roman" w:eastAsia="Times New Roman" w:hAnsi="Times New Roman" w:cs="Times New Roman"/>
          <w:color w:val="111111"/>
          <w:sz w:val="24"/>
          <w:szCs w:val="24"/>
        </w:rPr>
        <w:t>Воспитателю следует так строить занятия, чтобы малыш был заинтересован в исследовании, был самостоятелен в своих </w:t>
      </w:r>
      <w:r w:rsidRPr="00A01844">
        <w:rPr>
          <w:rFonts w:ascii="Times New Roman" w:eastAsia="Times New Roman" w:hAnsi="Times New Roman" w:cs="Times New Roman"/>
          <w:bCs/>
          <w:color w:val="111111"/>
          <w:sz w:val="24"/>
          <w:szCs w:val="24"/>
        </w:rPr>
        <w:t>познаниях</w:t>
      </w:r>
      <w:r w:rsidRPr="00A01844">
        <w:rPr>
          <w:rFonts w:ascii="Times New Roman" w:eastAsia="Times New Roman" w:hAnsi="Times New Roman" w:cs="Times New Roman"/>
          <w:color w:val="111111"/>
          <w:sz w:val="24"/>
          <w:szCs w:val="24"/>
        </w:rPr>
        <w:t> и проявлял инициативу.</w:t>
      </w:r>
    </w:p>
    <w:p w:rsidR="009F4D1F" w:rsidRDefault="009F4D1F" w:rsidP="00921F04">
      <w:pPr>
        <w:pStyle w:val="a8"/>
        <w:shd w:val="clear" w:color="auto" w:fill="FFFFFF"/>
        <w:spacing w:before="0" w:beforeAutospacing="0" w:after="0" w:afterAutospacing="0" w:line="360" w:lineRule="auto"/>
        <w:jc w:val="both"/>
        <w:rPr>
          <w:rStyle w:val="a9"/>
          <w:color w:val="111111"/>
          <w:bdr w:val="none" w:sz="0" w:space="0" w:color="auto" w:frame="1"/>
        </w:rPr>
      </w:pPr>
    </w:p>
    <w:p w:rsidR="009F4D1F" w:rsidRPr="00921F04" w:rsidRDefault="007E2D5A" w:rsidP="00921F04">
      <w:pPr>
        <w:spacing w:after="0" w:line="360" w:lineRule="auto"/>
        <w:ind w:firstLine="426"/>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3.2. </w:t>
      </w:r>
      <w:r w:rsidR="009F4D1F" w:rsidRPr="007E2D5A">
        <w:rPr>
          <w:rFonts w:ascii="Times New Roman" w:eastAsia="Times New Roman" w:hAnsi="Times New Roman" w:cs="Times New Roman"/>
          <w:b/>
          <w:sz w:val="24"/>
          <w:szCs w:val="24"/>
          <w:shd w:val="clear" w:color="auto" w:fill="FFFFFF"/>
        </w:rPr>
        <w:t>Содержание РППС (перечень оборудования):</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sz w:val="24"/>
          <w:szCs w:val="24"/>
          <w:shd w:val="clear" w:color="auto" w:fill="FFFFFF"/>
        </w:rPr>
        <w:t>Дидактические игры;</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треки различного вида для прокатывания шариков;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шары звучащие, тактильные, деревянные, резиновые;</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игрушки с вставными деталями и молоточком для «забивания; </w:t>
      </w:r>
    </w:p>
    <w:p w:rsidR="009F4D1F" w:rsidRPr="00A01844" w:rsidRDefault="009F4D1F" w:rsidP="00921F04">
      <w:pPr>
        <w:numPr>
          <w:ilvl w:val="0"/>
          <w:numId w:val="6"/>
        </w:numPr>
        <w:spacing w:after="0" w:line="360" w:lineRule="auto"/>
        <w:ind w:left="709" w:hanging="283"/>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настольные и напольные наборы из основы со стержнями и деталями разных конфигураций для надевания;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наборы объемных тел повторяющихся форм, цветов и размеров для сравнения;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бусы и цепочки с образцами сборки; </w:t>
      </w:r>
    </w:p>
    <w:p w:rsidR="00921F04" w:rsidRDefault="009F4D1F" w:rsidP="00921F04">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шнуровки; </w:t>
      </w:r>
    </w:p>
    <w:p w:rsidR="009F4D1F" w:rsidRPr="00921F04" w:rsidRDefault="009F4D1F" w:rsidP="00921F04">
      <w:pPr>
        <w:numPr>
          <w:ilvl w:val="0"/>
          <w:numId w:val="6"/>
        </w:numPr>
        <w:spacing w:after="0" w:line="360" w:lineRule="auto"/>
        <w:ind w:left="709" w:hanging="283"/>
        <w:jc w:val="both"/>
        <w:rPr>
          <w:rFonts w:ascii="Times New Roman" w:eastAsia="Calibri" w:hAnsi="Times New Roman" w:cs="Times New Roman"/>
          <w:color w:val="000000"/>
          <w:sz w:val="24"/>
          <w:szCs w:val="24"/>
          <w:shd w:val="clear" w:color="auto" w:fill="FFFFFF"/>
        </w:rPr>
      </w:pPr>
      <w:r w:rsidRPr="00921F04">
        <w:rPr>
          <w:rFonts w:ascii="Times New Roman" w:eastAsia="Times New Roman" w:hAnsi="Times New Roman" w:cs="Times New Roman"/>
          <w:sz w:val="24"/>
          <w:szCs w:val="24"/>
          <w:shd w:val="clear" w:color="auto" w:fill="FFFFFF"/>
        </w:rPr>
        <w:t xml:space="preserve">набор из ударных музыкальных инструментов, платков, лент, мячей для физкультурных и музыкальных занятий;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доски с прорезями и подвижными элементами;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мозаика с шариками для перемещения их пальчиками;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наборы ламинированных панелей для развития моторики;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массажные мячи и </w:t>
      </w:r>
      <w:proofErr w:type="spellStart"/>
      <w:r w:rsidRPr="00A01844">
        <w:rPr>
          <w:rFonts w:ascii="Times New Roman" w:eastAsia="Times New Roman" w:hAnsi="Times New Roman" w:cs="Times New Roman"/>
          <w:sz w:val="24"/>
          <w:szCs w:val="24"/>
          <w:shd w:val="clear" w:color="auto" w:fill="FFFFFF"/>
        </w:rPr>
        <w:t>массаж</w:t>
      </w:r>
      <w:r>
        <w:rPr>
          <w:rFonts w:ascii="Times New Roman" w:eastAsia="Times New Roman" w:hAnsi="Times New Roman" w:cs="Times New Roman"/>
          <w:sz w:val="24"/>
          <w:szCs w:val="24"/>
          <w:shd w:val="clear" w:color="auto" w:fill="FFFFFF"/>
        </w:rPr>
        <w:t>ё</w:t>
      </w:r>
      <w:r w:rsidRPr="00A01844">
        <w:rPr>
          <w:rFonts w:ascii="Times New Roman" w:eastAsia="Times New Roman" w:hAnsi="Times New Roman" w:cs="Times New Roman"/>
          <w:sz w:val="24"/>
          <w:szCs w:val="24"/>
          <w:shd w:val="clear" w:color="auto" w:fill="FFFFFF"/>
        </w:rPr>
        <w:t>ры</w:t>
      </w:r>
      <w:proofErr w:type="spellEnd"/>
      <w:r w:rsidRPr="00A01844">
        <w:rPr>
          <w:rFonts w:ascii="Times New Roman" w:eastAsia="Times New Roman" w:hAnsi="Times New Roman" w:cs="Times New Roman"/>
          <w:sz w:val="24"/>
          <w:szCs w:val="24"/>
          <w:shd w:val="clear" w:color="auto" w:fill="FFFFFF"/>
        </w:rPr>
        <w:t xml:space="preserve"> различных форм, размеров и назначения; </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стол для занятий с песком и водой;</w:t>
      </w:r>
    </w:p>
    <w:p w:rsidR="009F4D1F" w:rsidRPr="00A01844" w:rsidRDefault="009F4D1F" w:rsidP="007E2D5A">
      <w:pPr>
        <w:numPr>
          <w:ilvl w:val="0"/>
          <w:numId w:val="6"/>
        </w:num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пирамидки с кольцами разной величины;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коробки-вкладыши разной формы и сечения;</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lastRenderedPageBreak/>
        <w:t xml:space="preserve">• </w:t>
      </w:r>
      <w:r w:rsidR="00921F04">
        <w:rPr>
          <w:rFonts w:ascii="Times New Roman" w:eastAsia="Times New Roman" w:hAnsi="Times New Roman" w:cs="Times New Roman"/>
          <w:color w:val="000000"/>
          <w:sz w:val="24"/>
          <w:szCs w:val="24"/>
          <w:shd w:val="clear" w:color="auto" w:fill="FFFFFF"/>
        </w:rPr>
        <w:t xml:space="preserve">   </w:t>
      </w:r>
      <w:proofErr w:type="spellStart"/>
      <w:r w:rsidRPr="00A01844">
        <w:rPr>
          <w:rFonts w:ascii="Times New Roman" w:eastAsia="Times New Roman" w:hAnsi="Times New Roman" w:cs="Times New Roman"/>
          <w:color w:val="000000"/>
          <w:sz w:val="24"/>
          <w:szCs w:val="24"/>
          <w:shd w:val="clear" w:color="auto" w:fill="FFFFFF"/>
        </w:rPr>
        <w:t>шароброс</w:t>
      </w:r>
      <w:proofErr w:type="spellEnd"/>
      <w:r w:rsidRPr="00A01844">
        <w:rPr>
          <w:rFonts w:ascii="Times New Roman" w:eastAsia="Times New Roman" w:hAnsi="Times New Roman" w:cs="Times New Roman"/>
          <w:color w:val="000000"/>
          <w:sz w:val="24"/>
          <w:szCs w:val="24"/>
          <w:shd w:val="clear" w:color="auto" w:fill="FFFFFF"/>
        </w:rPr>
        <w:t xml:space="preserve"> с шарами двух размеров;</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фигурки-вкладыши;</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рамки-вкладыши по различным тематикам;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наборы объемных вкладышей;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составные картинки;</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тематические кубики и </w:t>
      </w:r>
      <w:proofErr w:type="spellStart"/>
      <w:r w:rsidRPr="00A01844">
        <w:rPr>
          <w:rFonts w:ascii="Times New Roman" w:eastAsia="Times New Roman" w:hAnsi="Times New Roman" w:cs="Times New Roman"/>
          <w:sz w:val="24"/>
          <w:szCs w:val="24"/>
          <w:shd w:val="clear" w:color="auto" w:fill="FFFFFF"/>
        </w:rPr>
        <w:t>пазлы</w:t>
      </w:r>
      <w:proofErr w:type="spellEnd"/>
      <w:r w:rsidRPr="00A01844">
        <w:rPr>
          <w:rFonts w:ascii="Times New Roman" w:eastAsia="Times New Roman" w:hAnsi="Times New Roman" w:cs="Times New Roman"/>
          <w:sz w:val="24"/>
          <w:szCs w:val="24"/>
          <w:shd w:val="clear" w:color="auto" w:fill="FFFFFF"/>
        </w:rPr>
        <w:t xml:space="preserve">;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наборы кубиков с графическими элементами на гранях и образцами сборки;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мозаики с цветными элементами различных конфигураций и размеров; </w:t>
      </w:r>
    </w:p>
    <w:p w:rsidR="009F4D1F" w:rsidRPr="00A01844" w:rsidRDefault="009F4D1F" w:rsidP="00921F04">
      <w:pPr>
        <w:numPr>
          <w:ilvl w:val="0"/>
          <w:numId w:val="7"/>
        </w:numPr>
        <w:spacing w:after="0" w:line="360" w:lineRule="auto"/>
        <w:ind w:left="709" w:hanging="283"/>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напольные и настольные конструкторы из различных материалов с различными видами крепления деталей;</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наборы геометрических фигур плоскостных и объемных;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наборы демонстрационного и раздаточного счетного материала разного вида;</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демонстрационные плакаты по различным тематикам;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игры-головоломки;</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бусы с элементами разных форм, цветов и размеров с образцами сборки;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домино картиночное, логическое, тактильное;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лото;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игра на изучение чувств;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аудио- и видеоматериалы;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материалы </w:t>
      </w:r>
      <w:proofErr w:type="spellStart"/>
      <w:r w:rsidRPr="00A01844">
        <w:rPr>
          <w:rFonts w:ascii="Times New Roman" w:eastAsia="Times New Roman" w:hAnsi="Times New Roman" w:cs="Times New Roman"/>
          <w:sz w:val="24"/>
          <w:szCs w:val="24"/>
          <w:shd w:val="clear" w:color="auto" w:fill="FFFFFF"/>
        </w:rPr>
        <w:t>Монтессори</w:t>
      </w:r>
      <w:proofErr w:type="spellEnd"/>
      <w:r w:rsidRPr="00A01844">
        <w:rPr>
          <w:rFonts w:ascii="Times New Roman" w:eastAsia="Times New Roman" w:hAnsi="Times New Roman" w:cs="Times New Roman"/>
          <w:sz w:val="24"/>
          <w:szCs w:val="24"/>
          <w:shd w:val="clear" w:color="auto" w:fill="FFFFFF"/>
        </w:rPr>
        <w:t xml:space="preserve">; </w:t>
      </w:r>
    </w:p>
    <w:p w:rsidR="009F4D1F" w:rsidRPr="00A01844" w:rsidRDefault="009F4D1F" w:rsidP="00921F04">
      <w:pPr>
        <w:numPr>
          <w:ilvl w:val="0"/>
          <w:numId w:val="7"/>
        </w:numPr>
        <w:spacing w:after="0" w:line="360" w:lineRule="auto"/>
        <w:ind w:left="709" w:hanging="283"/>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наборы карт с заданиями различной сложности на определение «од</w:t>
      </w:r>
      <w:r w:rsidR="00921F04">
        <w:rPr>
          <w:rFonts w:ascii="Times New Roman" w:eastAsia="Times New Roman" w:hAnsi="Times New Roman" w:cs="Times New Roman"/>
          <w:sz w:val="24"/>
          <w:szCs w:val="24"/>
          <w:shd w:val="clear" w:color="auto" w:fill="FFFFFF"/>
        </w:rPr>
        <w:t xml:space="preserve">инакового», «лишнего» </w:t>
      </w:r>
      <w:r w:rsidRPr="00A01844">
        <w:rPr>
          <w:rFonts w:ascii="Times New Roman" w:eastAsia="Times New Roman" w:hAnsi="Times New Roman" w:cs="Times New Roman"/>
          <w:sz w:val="24"/>
          <w:szCs w:val="24"/>
          <w:shd w:val="clear" w:color="auto" w:fill="FFFFFF"/>
        </w:rPr>
        <w:t xml:space="preserve">и «недостающего»;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перчаточные куклы с подвижным ртом и языком; </w:t>
      </w:r>
    </w:p>
    <w:p w:rsidR="009F4D1F" w:rsidRPr="00A01844" w:rsidRDefault="009F4D1F" w:rsidP="007E2D5A">
      <w:pPr>
        <w:numPr>
          <w:ilvl w:val="0"/>
          <w:numId w:val="7"/>
        </w:num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sz w:val="24"/>
          <w:szCs w:val="24"/>
          <w:shd w:val="clear" w:color="auto" w:fill="FFFFFF"/>
        </w:rPr>
        <w:t>трансформируемые полифункциональные наборы разборных ковриков</w:t>
      </w:r>
      <w:r w:rsidR="00921F04">
        <w:rPr>
          <w:rFonts w:ascii="Times New Roman" w:eastAsia="Times New Roman" w:hAnsi="Times New Roman" w:cs="Times New Roman"/>
          <w:sz w:val="24"/>
          <w:szCs w:val="24"/>
          <w:shd w:val="clear" w:color="auto" w:fill="FFFFFF"/>
        </w:rPr>
        <w:t>;</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строительные наборы;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звучащие игрушки разной формы;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куклы типа «неваляшки»;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разноцветные кубики;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машинки;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наборы сюжетных игрушек для строительных игр;</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книжки с цветными картинками</w:t>
      </w:r>
      <w:r w:rsidR="00921F04">
        <w:rPr>
          <w:rFonts w:ascii="Times New Roman" w:eastAsia="Times New Roman" w:hAnsi="Times New Roman" w:cs="Times New Roman"/>
          <w:color w:val="000000"/>
          <w:sz w:val="24"/>
          <w:szCs w:val="24"/>
          <w:shd w:val="clear" w:color="auto" w:fill="FFFFFF"/>
        </w:rPr>
        <w:t>;</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наборы контрастных по размерам колец, шаров, кубов, призм;</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занимательная коробочка с набором шаров и кубов;</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матрешки</w:t>
      </w:r>
      <w:r w:rsidR="00921F04">
        <w:rPr>
          <w:rFonts w:ascii="Times New Roman" w:eastAsia="Times New Roman" w:hAnsi="Times New Roman" w:cs="Times New Roman"/>
          <w:color w:val="000000"/>
          <w:sz w:val="24"/>
          <w:szCs w:val="24"/>
          <w:shd w:val="clear" w:color="auto" w:fill="FFFFFF"/>
        </w:rPr>
        <w:t>;</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lastRenderedPageBreak/>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лоточки для скатывания шариков;</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куклы и животные разных размеров;</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одежда для кукол;</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игрушечная мебель;</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коляски;</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sz w:val="24"/>
          <w:szCs w:val="24"/>
          <w:shd w:val="clear" w:color="auto" w:fill="FFFFFF"/>
        </w:rPr>
        <w:t xml:space="preserve">игра «Рыбалка» с крупногабаритными элементами для совместных игр; </w:t>
      </w:r>
    </w:p>
    <w:p w:rsidR="009F4D1F" w:rsidRPr="00A01844" w:rsidRDefault="009F4D1F" w:rsidP="00921F04">
      <w:pPr>
        <w:spacing w:after="0" w:line="360" w:lineRule="auto"/>
        <w:ind w:left="709" w:hanging="283"/>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игрушечные музыкальные инструменты (бубны, металлофон, погремушки, колокольчики, ложки деревянные);</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аудиовизуальные средства (магнитофон, диапроектор);</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кукольный театр;</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пальчиковый театр;</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плоскостной театр;</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театр на магнитах;</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маски;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ширмы (напольная, настольная);</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листы бумаги и альбомы;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кисти;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краски (акварельные, пальчиковые);</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карандаши, фломастеры;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разноцветные мелки;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пластилин, подставки для работы с пластилином;</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баночки для воды – непроливайки;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трафареты, штампы;</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ватные палочки, ватные диски;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губки;</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игрушки-каталки;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спортивный комплекс  для детей раннего возраста «Ранний старт»;</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скамейки;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игровые домики и тоннель;</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канат для упражнения в равновесии;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подвешенные мячики;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 xml:space="preserve"> </w:t>
      </w:r>
      <w:r w:rsidR="009013A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горка;</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мячи;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сухой бассейн;</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lastRenderedPageBreak/>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батут;</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массажные коврики;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мешочки;</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ленты;</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флажки;</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оборудованная сенсорная комната;</w:t>
      </w:r>
    </w:p>
    <w:p w:rsidR="009F4D1F" w:rsidRPr="00A01844" w:rsidRDefault="009F4D1F" w:rsidP="007E2D5A">
      <w:pPr>
        <w:spacing w:after="0" w:line="360" w:lineRule="auto"/>
        <w:ind w:firstLine="426"/>
        <w:jc w:val="both"/>
        <w:rPr>
          <w:rFonts w:ascii="Times New Roman" w:eastAsia="Times New Roman"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емкости для крупы, крупа;</w:t>
      </w:r>
    </w:p>
    <w:p w:rsidR="009F4D1F" w:rsidRPr="00A01844" w:rsidRDefault="009F4D1F" w:rsidP="007E2D5A">
      <w:pPr>
        <w:spacing w:after="0" w:line="360" w:lineRule="auto"/>
        <w:ind w:firstLine="426"/>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xml:space="preserve">• </w:t>
      </w:r>
      <w:r w:rsidR="00921F04">
        <w:rPr>
          <w:rFonts w:ascii="Times New Roman" w:eastAsia="Times New Roman" w:hAnsi="Times New Roman" w:cs="Times New Roman"/>
          <w:color w:val="000000"/>
          <w:sz w:val="24"/>
          <w:szCs w:val="24"/>
          <w:shd w:val="clear" w:color="auto" w:fill="FFFFFF"/>
        </w:rPr>
        <w:t xml:space="preserve">  </w:t>
      </w:r>
      <w:r w:rsidRPr="00A01844">
        <w:rPr>
          <w:rFonts w:ascii="Times New Roman" w:eastAsia="Times New Roman" w:hAnsi="Times New Roman" w:cs="Times New Roman"/>
          <w:color w:val="000000"/>
          <w:sz w:val="24"/>
          <w:szCs w:val="24"/>
          <w:shd w:val="clear" w:color="auto" w:fill="FFFFFF"/>
        </w:rPr>
        <w:t>природный материал для занятий (шишки, желуди, каштаны, веточки, чурочки, камни);</w:t>
      </w:r>
    </w:p>
    <w:p w:rsidR="009F4D1F" w:rsidRPr="00A01844" w:rsidRDefault="009F4D1F" w:rsidP="00921F04">
      <w:pPr>
        <w:spacing w:after="0" w:line="360" w:lineRule="auto"/>
        <w:ind w:left="709" w:hanging="283"/>
        <w:jc w:val="both"/>
        <w:rPr>
          <w:rFonts w:ascii="Times New Roman" w:eastAsia="Calibri" w:hAnsi="Times New Roman" w:cs="Times New Roman"/>
          <w:color w:val="000000"/>
          <w:sz w:val="24"/>
          <w:szCs w:val="24"/>
          <w:shd w:val="clear" w:color="auto" w:fill="FFFFFF"/>
        </w:rPr>
      </w:pPr>
      <w:r w:rsidRPr="00A01844">
        <w:rPr>
          <w:rFonts w:ascii="Times New Roman" w:eastAsia="Times New Roman" w:hAnsi="Times New Roman" w:cs="Times New Roman"/>
          <w:color w:val="000000"/>
          <w:sz w:val="24"/>
          <w:szCs w:val="24"/>
          <w:shd w:val="clear" w:color="auto" w:fill="FFFFFF"/>
        </w:rPr>
        <w:t>• дидактический материал, изготовленный специалистами (для сенсорного развития, для тонкой моторики рук, для сюжетных игр).</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Для создания условий информатизации образовательного процесса рабочие места специалистов оборудованы стационарными и мобильными компьютерами, принтерами.</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Компьютерно-техническое</w:t>
      </w:r>
      <w:r w:rsidR="00921F04">
        <w:rPr>
          <w:rFonts w:ascii="Times New Roman" w:eastAsia="Times New Roman" w:hAnsi="Times New Roman" w:cs="Times New Roman"/>
          <w:sz w:val="24"/>
          <w:szCs w:val="24"/>
          <w:shd w:val="clear" w:color="auto" w:fill="FFFFFF"/>
        </w:rPr>
        <w:t xml:space="preserve"> </w:t>
      </w:r>
      <w:r w:rsidRPr="00A01844">
        <w:rPr>
          <w:rFonts w:ascii="Times New Roman" w:eastAsia="Times New Roman" w:hAnsi="Times New Roman" w:cs="Times New Roman"/>
          <w:sz w:val="24"/>
          <w:szCs w:val="24"/>
          <w:shd w:val="clear" w:color="auto" w:fill="FFFFFF"/>
        </w:rPr>
        <w:t xml:space="preserve"> оснащение используется для различных целей: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включения специально подготовленных презентаций в образовательный процесс;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визуального оформления и сопровождения праздников,  комплексных занятий и др.;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проведения методических мероприятий, участия в видеоконференциях и </w:t>
      </w:r>
      <w:proofErr w:type="spellStart"/>
      <w:r w:rsidRPr="00A01844">
        <w:rPr>
          <w:rFonts w:ascii="Times New Roman" w:eastAsia="Times New Roman" w:hAnsi="Times New Roman" w:cs="Times New Roman"/>
          <w:sz w:val="24"/>
          <w:szCs w:val="24"/>
          <w:shd w:val="clear" w:color="auto" w:fill="FFFFFF"/>
        </w:rPr>
        <w:t>вебинарах</w:t>
      </w:r>
      <w:proofErr w:type="spellEnd"/>
      <w:r w:rsidRPr="00A01844">
        <w:rPr>
          <w:rFonts w:ascii="Times New Roman" w:eastAsia="Times New Roman" w:hAnsi="Times New Roman" w:cs="Times New Roman"/>
          <w:sz w:val="24"/>
          <w:szCs w:val="24"/>
          <w:shd w:val="clear" w:color="auto" w:fill="FFFFFF"/>
        </w:rPr>
        <w:t xml:space="preserve">;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поиска в информационной среде материалов, обеспечивающих реализацию АОП;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 xml:space="preserve">–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9F4D1F" w:rsidRPr="00A01844" w:rsidRDefault="009F4D1F" w:rsidP="007E2D5A">
      <w:pPr>
        <w:spacing w:after="0" w:line="360" w:lineRule="auto"/>
        <w:ind w:firstLine="426"/>
        <w:jc w:val="both"/>
        <w:rPr>
          <w:rFonts w:ascii="Times New Roman" w:eastAsia="Times New Roman" w:hAnsi="Times New Roman" w:cs="Times New Roman"/>
          <w:sz w:val="24"/>
          <w:szCs w:val="24"/>
          <w:shd w:val="clear" w:color="auto" w:fill="FFFFFF"/>
        </w:rPr>
      </w:pPr>
      <w:r w:rsidRPr="00A01844">
        <w:rPr>
          <w:rFonts w:ascii="Times New Roman" w:eastAsia="Times New Roman" w:hAnsi="Times New Roman" w:cs="Times New Roman"/>
          <w:sz w:val="24"/>
          <w:szCs w:val="24"/>
          <w:shd w:val="clear" w:color="auto" w:fill="FFFFFF"/>
        </w:rPr>
        <w:t>Для организации РППС в семейных условиях родители (законные представители) знакомятся с АОП, для соблюдения единства семейного и общественного воспитания.</w:t>
      </w:r>
    </w:p>
    <w:p w:rsidR="009F4D1F" w:rsidRPr="00A01844" w:rsidRDefault="009F4D1F" w:rsidP="009F4D1F">
      <w:pPr>
        <w:spacing w:after="0" w:line="240" w:lineRule="auto"/>
        <w:ind w:firstLine="360"/>
        <w:rPr>
          <w:rFonts w:ascii="Times New Roman" w:eastAsia="Times New Roman" w:hAnsi="Times New Roman" w:cs="Times New Roman"/>
          <w:color w:val="111111"/>
          <w:sz w:val="24"/>
          <w:szCs w:val="24"/>
          <w:bdr w:val="none" w:sz="0" w:space="0" w:color="auto" w:frame="1"/>
        </w:rPr>
      </w:pPr>
    </w:p>
    <w:p w:rsidR="009F4D1F" w:rsidRDefault="009F4D1F" w:rsidP="009013A4">
      <w:pPr>
        <w:pStyle w:val="a8"/>
        <w:shd w:val="clear" w:color="auto" w:fill="FFFFFF"/>
        <w:spacing w:before="0" w:beforeAutospacing="0" w:after="0" w:afterAutospacing="0"/>
        <w:jc w:val="both"/>
        <w:rPr>
          <w:rStyle w:val="a9"/>
          <w:color w:val="111111"/>
          <w:bdr w:val="none" w:sz="0" w:space="0" w:color="auto" w:frame="1"/>
        </w:rPr>
      </w:pPr>
    </w:p>
    <w:p w:rsidR="00D953D1" w:rsidRPr="00D953D1" w:rsidRDefault="009013A4" w:rsidP="009013A4">
      <w:pPr>
        <w:pStyle w:val="a8"/>
        <w:shd w:val="clear" w:color="auto" w:fill="FFFFFF"/>
        <w:spacing w:before="0" w:beforeAutospacing="0" w:after="0" w:afterAutospacing="0" w:line="360" w:lineRule="auto"/>
        <w:ind w:firstLine="426"/>
        <w:jc w:val="both"/>
        <w:rPr>
          <w:color w:val="111111"/>
        </w:rPr>
      </w:pPr>
      <w:r>
        <w:rPr>
          <w:rStyle w:val="a9"/>
          <w:color w:val="111111"/>
          <w:bdr w:val="none" w:sz="0" w:space="0" w:color="auto" w:frame="1"/>
        </w:rPr>
        <w:t xml:space="preserve">3.3. </w:t>
      </w:r>
      <w:r w:rsidR="00D953D1" w:rsidRPr="00D953D1">
        <w:rPr>
          <w:rStyle w:val="a9"/>
          <w:color w:val="111111"/>
          <w:bdr w:val="none" w:sz="0" w:space="0" w:color="auto" w:frame="1"/>
        </w:rPr>
        <w:t>Список использованных источников</w:t>
      </w:r>
    </w:p>
    <w:p w:rsidR="009013A4" w:rsidRPr="00A01844" w:rsidRDefault="009013A4" w:rsidP="009013A4">
      <w:pPr>
        <w:spacing w:after="0" w:line="360" w:lineRule="auto"/>
        <w:ind w:firstLine="426"/>
        <w:jc w:val="both"/>
        <w:rPr>
          <w:rFonts w:ascii="Times New Roman" w:eastAsia="Times New Roman" w:hAnsi="Times New Roman" w:cs="Times New Roman"/>
          <w:sz w:val="24"/>
          <w:szCs w:val="24"/>
        </w:rPr>
      </w:pPr>
      <w:r w:rsidRPr="00A01844">
        <w:rPr>
          <w:rFonts w:ascii="Times New Roman" w:eastAsia="Times New Roman" w:hAnsi="Times New Roman" w:cs="Times New Roman"/>
          <w:sz w:val="24"/>
          <w:szCs w:val="24"/>
        </w:rPr>
        <w:t xml:space="preserve">Содержание Программы составлено на основании «Программы воспитания и обучения дошкольников с задержкой психического развития» </w:t>
      </w:r>
      <w:proofErr w:type="spellStart"/>
      <w:r w:rsidRPr="00A01844">
        <w:rPr>
          <w:rFonts w:ascii="Times New Roman" w:eastAsia="Times New Roman" w:hAnsi="Times New Roman" w:cs="Times New Roman"/>
          <w:sz w:val="24"/>
          <w:szCs w:val="24"/>
        </w:rPr>
        <w:t>Баряевой</w:t>
      </w:r>
      <w:proofErr w:type="spellEnd"/>
      <w:r w:rsidRPr="00A01844">
        <w:rPr>
          <w:rFonts w:ascii="Times New Roman" w:eastAsia="Times New Roman" w:hAnsi="Times New Roman" w:cs="Times New Roman"/>
          <w:sz w:val="24"/>
          <w:szCs w:val="24"/>
        </w:rPr>
        <w:t xml:space="preserve"> Л. Б., Вечкановой И. Г., </w:t>
      </w:r>
      <w:proofErr w:type="spellStart"/>
      <w:r w:rsidRPr="00A01844">
        <w:rPr>
          <w:rFonts w:ascii="Times New Roman" w:eastAsia="Times New Roman" w:hAnsi="Times New Roman" w:cs="Times New Roman"/>
          <w:sz w:val="24"/>
          <w:szCs w:val="24"/>
        </w:rPr>
        <w:t>Гаврилушкиной</w:t>
      </w:r>
      <w:proofErr w:type="spellEnd"/>
      <w:r w:rsidRPr="00A01844">
        <w:rPr>
          <w:rFonts w:ascii="Times New Roman" w:eastAsia="Times New Roman" w:hAnsi="Times New Roman" w:cs="Times New Roman"/>
          <w:sz w:val="24"/>
          <w:szCs w:val="24"/>
        </w:rPr>
        <w:t xml:space="preserve"> О.П.,  а также с учётом содержания некоторых парциальных программ.</w:t>
      </w:r>
    </w:p>
    <w:p w:rsidR="009013A4" w:rsidRPr="00A01844" w:rsidRDefault="009013A4" w:rsidP="009013A4">
      <w:pPr>
        <w:tabs>
          <w:tab w:val="left" w:pos="567"/>
          <w:tab w:val="left" w:pos="709"/>
        </w:tabs>
        <w:spacing w:after="0" w:line="360" w:lineRule="auto"/>
        <w:ind w:firstLine="426"/>
        <w:jc w:val="both"/>
        <w:rPr>
          <w:rFonts w:ascii="Times New Roman" w:eastAsia="Times New Roman" w:hAnsi="Times New Roman" w:cs="Times New Roman"/>
          <w:color w:val="000000"/>
          <w:sz w:val="24"/>
          <w:szCs w:val="24"/>
        </w:rPr>
      </w:pPr>
      <w:r w:rsidRPr="00A01844">
        <w:rPr>
          <w:rFonts w:ascii="Times New Roman" w:eastAsia="Times New Roman" w:hAnsi="Times New Roman" w:cs="Times New Roman"/>
          <w:color w:val="000000"/>
          <w:sz w:val="24"/>
          <w:szCs w:val="24"/>
        </w:rPr>
        <w:t>При разработке Программы использовались также следующие литературные источники:</w:t>
      </w:r>
    </w:p>
    <w:p w:rsid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000000"/>
          <w:sz w:val="24"/>
          <w:szCs w:val="24"/>
        </w:rPr>
        <w:t>Сечкина</w:t>
      </w:r>
      <w:proofErr w:type="spellEnd"/>
      <w:r w:rsidRPr="009013A4">
        <w:rPr>
          <w:rFonts w:ascii="Times New Roman" w:eastAsia="Times New Roman" w:hAnsi="Times New Roman" w:cs="Times New Roman"/>
          <w:color w:val="000000"/>
          <w:sz w:val="24"/>
          <w:szCs w:val="24"/>
        </w:rPr>
        <w:t xml:space="preserve"> О.К. Вместе  играем и растем. Программа для детей  раннего возраста</w:t>
      </w:r>
      <w:proofErr w:type="gramStart"/>
      <w:r w:rsidRPr="009013A4">
        <w:rPr>
          <w:rFonts w:ascii="Times New Roman" w:eastAsia="Times New Roman" w:hAnsi="Times New Roman" w:cs="Times New Roman"/>
          <w:color w:val="000000"/>
          <w:sz w:val="24"/>
          <w:szCs w:val="24"/>
        </w:rPr>
        <w:t>.-</w:t>
      </w:r>
      <w:proofErr w:type="gramEnd"/>
      <w:r w:rsidRPr="009013A4">
        <w:rPr>
          <w:rFonts w:ascii="Times New Roman" w:eastAsia="Times New Roman" w:hAnsi="Times New Roman" w:cs="Times New Roman"/>
          <w:color w:val="000000"/>
          <w:sz w:val="24"/>
          <w:szCs w:val="24"/>
        </w:rPr>
        <w:t>Самара 2011.</w:t>
      </w:r>
    </w:p>
    <w:p w:rsid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000000"/>
          <w:sz w:val="24"/>
          <w:szCs w:val="24"/>
        </w:rPr>
        <w:lastRenderedPageBreak/>
        <w:t>Стребелева</w:t>
      </w:r>
      <w:proofErr w:type="spellEnd"/>
      <w:r w:rsidRPr="009013A4">
        <w:rPr>
          <w:rFonts w:ascii="Times New Roman" w:eastAsia="Times New Roman" w:hAnsi="Times New Roman" w:cs="Times New Roman"/>
          <w:color w:val="000000"/>
          <w:sz w:val="24"/>
          <w:szCs w:val="24"/>
        </w:rPr>
        <w:t xml:space="preserve"> Е.А. Коррекционная помощь детям раннего возраста с ОПЦНС в группах кратковременного пребывания. Полиграф Сервис, 2003.</w:t>
      </w:r>
    </w:p>
    <w:p w:rsid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r w:rsidRPr="009013A4">
        <w:rPr>
          <w:rFonts w:ascii="Times New Roman" w:eastAsia="Times New Roman" w:hAnsi="Times New Roman" w:cs="Times New Roman"/>
          <w:color w:val="000000"/>
          <w:sz w:val="24"/>
          <w:szCs w:val="24"/>
        </w:rPr>
        <w:t>Морозова Е.В. Развиваемся, играя! Методические рекомендации по сенсорному воспитанию детей раннего возраста с ЗПР. Самара, 2015.</w:t>
      </w:r>
    </w:p>
    <w:p w:rsid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000000"/>
          <w:sz w:val="24"/>
          <w:szCs w:val="24"/>
        </w:rPr>
        <w:t>Балаклеец</w:t>
      </w:r>
      <w:proofErr w:type="spellEnd"/>
      <w:r w:rsidRPr="009013A4">
        <w:rPr>
          <w:rFonts w:ascii="Times New Roman" w:eastAsia="Times New Roman" w:hAnsi="Times New Roman" w:cs="Times New Roman"/>
          <w:color w:val="000000"/>
          <w:sz w:val="24"/>
          <w:szCs w:val="24"/>
        </w:rPr>
        <w:t xml:space="preserve"> В.А., Антонова З.П. Коррекционно-развивающая деятельность воспитателя с детьми с ОВЗ в ДОУ. Самара, 2011.</w:t>
      </w:r>
    </w:p>
    <w:p w:rsid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000000"/>
          <w:sz w:val="24"/>
          <w:szCs w:val="24"/>
        </w:rPr>
        <w:t>Титарь</w:t>
      </w:r>
      <w:proofErr w:type="spellEnd"/>
      <w:r w:rsidRPr="009013A4">
        <w:rPr>
          <w:rFonts w:ascii="Times New Roman" w:eastAsia="Times New Roman" w:hAnsi="Times New Roman" w:cs="Times New Roman"/>
          <w:color w:val="000000"/>
          <w:sz w:val="24"/>
          <w:szCs w:val="24"/>
        </w:rPr>
        <w:t xml:space="preserve"> А.И. Игровые и развивающие занятия в сенсорной комнате. </w:t>
      </w:r>
      <w:proofErr w:type="spellStart"/>
      <w:r w:rsidRPr="009013A4">
        <w:rPr>
          <w:rFonts w:ascii="Times New Roman" w:eastAsia="Times New Roman" w:hAnsi="Times New Roman" w:cs="Times New Roman"/>
          <w:color w:val="000000"/>
          <w:sz w:val="24"/>
          <w:szCs w:val="24"/>
        </w:rPr>
        <w:t>Аркти</w:t>
      </w:r>
      <w:proofErr w:type="spellEnd"/>
      <w:r w:rsidRPr="009013A4">
        <w:rPr>
          <w:rFonts w:ascii="Times New Roman" w:eastAsia="Times New Roman" w:hAnsi="Times New Roman" w:cs="Times New Roman"/>
          <w:color w:val="000000"/>
          <w:sz w:val="24"/>
          <w:szCs w:val="24"/>
        </w:rPr>
        <w:t>, 2008.</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Айдашева</w:t>
      </w:r>
      <w:proofErr w:type="spellEnd"/>
      <w:r w:rsidRPr="009013A4">
        <w:rPr>
          <w:rFonts w:ascii="Times New Roman" w:eastAsia="Times New Roman" w:hAnsi="Times New Roman" w:cs="Times New Roman"/>
          <w:color w:val="111111"/>
          <w:sz w:val="24"/>
          <w:szCs w:val="24"/>
        </w:rPr>
        <w:t xml:space="preserve"> Г. А. </w:t>
      </w:r>
      <w:r w:rsidRPr="009013A4">
        <w:rPr>
          <w:rFonts w:ascii="Times New Roman" w:eastAsia="Times New Roman" w:hAnsi="Times New Roman" w:cs="Times New Roman"/>
          <w:bCs/>
          <w:color w:val="111111"/>
          <w:sz w:val="24"/>
          <w:szCs w:val="24"/>
        </w:rPr>
        <w:t>Дошкольная</w:t>
      </w:r>
      <w:r w:rsidRPr="009013A4">
        <w:rPr>
          <w:rFonts w:ascii="Times New Roman" w:eastAsia="Times New Roman" w:hAnsi="Times New Roman" w:cs="Times New Roman"/>
          <w:color w:val="111111"/>
          <w:sz w:val="24"/>
          <w:szCs w:val="24"/>
        </w:rPr>
        <w:t> педагогика</w:t>
      </w:r>
      <w:r>
        <w:rPr>
          <w:rFonts w:ascii="Times New Roman" w:eastAsia="Times New Roman" w:hAnsi="Times New Roman" w:cs="Times New Roman"/>
          <w:color w:val="111111"/>
          <w:sz w:val="24"/>
          <w:szCs w:val="24"/>
        </w:rPr>
        <w:t xml:space="preserve">. </w:t>
      </w:r>
      <w:r w:rsidRPr="009013A4">
        <w:rPr>
          <w:rFonts w:ascii="Times New Roman" w:eastAsia="Times New Roman" w:hAnsi="Times New Roman" w:cs="Times New Roman"/>
          <w:color w:val="111111"/>
          <w:sz w:val="24"/>
          <w:szCs w:val="24"/>
        </w:rPr>
        <w:t>2004.</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Венгер</w:t>
      </w:r>
      <w:proofErr w:type="spellEnd"/>
      <w:r w:rsidRPr="009013A4">
        <w:rPr>
          <w:rFonts w:ascii="Times New Roman" w:eastAsia="Times New Roman" w:hAnsi="Times New Roman" w:cs="Times New Roman"/>
          <w:color w:val="111111"/>
          <w:sz w:val="24"/>
          <w:szCs w:val="24"/>
        </w:rPr>
        <w:t xml:space="preserve"> Л. А. </w:t>
      </w:r>
      <w:r w:rsidRPr="009013A4">
        <w:rPr>
          <w:rFonts w:ascii="Times New Roman" w:eastAsia="Times New Roman" w:hAnsi="Times New Roman" w:cs="Times New Roman"/>
          <w:bCs/>
          <w:color w:val="111111"/>
          <w:sz w:val="24"/>
          <w:szCs w:val="24"/>
        </w:rPr>
        <w:t>Развитие познавательных</w:t>
      </w:r>
      <w:r w:rsidRPr="009013A4">
        <w:rPr>
          <w:rFonts w:ascii="Times New Roman" w:eastAsia="Times New Roman" w:hAnsi="Times New Roman" w:cs="Times New Roman"/>
          <w:color w:val="111111"/>
          <w:sz w:val="24"/>
          <w:szCs w:val="24"/>
        </w:rPr>
        <w:t> способностей в процессе </w:t>
      </w:r>
      <w:r w:rsidRPr="009013A4">
        <w:rPr>
          <w:rFonts w:ascii="Times New Roman" w:eastAsia="Times New Roman" w:hAnsi="Times New Roman" w:cs="Times New Roman"/>
          <w:bCs/>
          <w:color w:val="111111"/>
          <w:sz w:val="24"/>
          <w:szCs w:val="24"/>
        </w:rPr>
        <w:t>дошкольного</w:t>
      </w:r>
      <w:r w:rsidRPr="009013A4">
        <w:rPr>
          <w:rFonts w:ascii="Times New Roman" w:eastAsia="Times New Roman" w:hAnsi="Times New Roman" w:cs="Times New Roman"/>
          <w:color w:val="111111"/>
          <w:sz w:val="24"/>
          <w:szCs w:val="24"/>
        </w:rPr>
        <w:t> возраста.  Просвещение, 1986.</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Веракса</w:t>
      </w:r>
      <w:proofErr w:type="spellEnd"/>
      <w:r w:rsidRPr="009013A4">
        <w:rPr>
          <w:rFonts w:ascii="Times New Roman" w:eastAsia="Times New Roman" w:hAnsi="Times New Roman" w:cs="Times New Roman"/>
          <w:color w:val="111111"/>
          <w:sz w:val="24"/>
          <w:szCs w:val="24"/>
        </w:rPr>
        <w:t xml:space="preserve"> Н. Е. </w:t>
      </w:r>
      <w:r w:rsidRPr="009013A4">
        <w:rPr>
          <w:rFonts w:ascii="Times New Roman" w:eastAsia="Times New Roman" w:hAnsi="Times New Roman" w:cs="Times New Roman"/>
          <w:bCs/>
          <w:color w:val="111111"/>
          <w:sz w:val="24"/>
          <w:szCs w:val="24"/>
        </w:rPr>
        <w:t>Развитие ребенка в дошкольном детстве</w:t>
      </w:r>
      <w:r w:rsidRPr="009013A4">
        <w:rPr>
          <w:rFonts w:ascii="Times New Roman" w:eastAsia="Times New Roman" w:hAnsi="Times New Roman" w:cs="Times New Roman"/>
          <w:color w:val="111111"/>
          <w:sz w:val="24"/>
          <w:szCs w:val="24"/>
        </w:rPr>
        <w:t>: Пособие для педагогов </w:t>
      </w:r>
      <w:r w:rsidRPr="009013A4">
        <w:rPr>
          <w:rFonts w:ascii="Times New Roman" w:eastAsia="Times New Roman" w:hAnsi="Times New Roman" w:cs="Times New Roman"/>
          <w:bCs/>
          <w:color w:val="111111"/>
          <w:sz w:val="24"/>
          <w:szCs w:val="24"/>
        </w:rPr>
        <w:t>дошкольных</w:t>
      </w:r>
      <w:r w:rsidRPr="009013A4">
        <w:rPr>
          <w:rFonts w:ascii="Times New Roman" w:eastAsia="Times New Roman" w:hAnsi="Times New Roman" w:cs="Times New Roman"/>
          <w:color w:val="111111"/>
          <w:sz w:val="24"/>
          <w:szCs w:val="24"/>
        </w:rPr>
        <w:t> учреждений. Мозаика-Синтез, 2006.</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Годовикова</w:t>
      </w:r>
      <w:proofErr w:type="spellEnd"/>
      <w:r w:rsidRPr="009013A4">
        <w:rPr>
          <w:rFonts w:ascii="Times New Roman" w:eastAsia="Times New Roman" w:hAnsi="Times New Roman" w:cs="Times New Roman"/>
          <w:color w:val="111111"/>
          <w:sz w:val="24"/>
          <w:szCs w:val="24"/>
        </w:rPr>
        <w:t xml:space="preserve"> Д. Б. Общение и </w:t>
      </w:r>
      <w:r w:rsidRPr="009013A4">
        <w:rPr>
          <w:rFonts w:ascii="Times New Roman" w:eastAsia="Times New Roman" w:hAnsi="Times New Roman" w:cs="Times New Roman"/>
          <w:bCs/>
          <w:color w:val="111111"/>
          <w:sz w:val="24"/>
          <w:szCs w:val="24"/>
        </w:rPr>
        <w:t>познавательная активность</w:t>
      </w:r>
      <w:r w:rsidRPr="009013A4">
        <w:rPr>
          <w:rFonts w:ascii="Times New Roman" w:eastAsia="Times New Roman" w:hAnsi="Times New Roman" w:cs="Times New Roman"/>
          <w:b/>
          <w:bCs/>
          <w:color w:val="111111"/>
          <w:sz w:val="24"/>
          <w:szCs w:val="24"/>
        </w:rPr>
        <w:t xml:space="preserve"> </w:t>
      </w:r>
      <w:r w:rsidRPr="009013A4">
        <w:rPr>
          <w:rFonts w:ascii="Times New Roman" w:eastAsia="Times New Roman" w:hAnsi="Times New Roman" w:cs="Times New Roman"/>
          <w:bCs/>
          <w:color w:val="111111"/>
          <w:sz w:val="24"/>
          <w:szCs w:val="24"/>
        </w:rPr>
        <w:t>у дошкольников [Текст] /Д</w:t>
      </w:r>
      <w:r w:rsidRPr="009013A4">
        <w:rPr>
          <w:rFonts w:ascii="Times New Roman" w:eastAsia="Times New Roman" w:hAnsi="Times New Roman" w:cs="Times New Roman"/>
          <w:color w:val="111111"/>
          <w:sz w:val="24"/>
          <w:szCs w:val="24"/>
        </w:rPr>
        <w:t xml:space="preserve">. Б. </w:t>
      </w:r>
      <w:proofErr w:type="spellStart"/>
      <w:r w:rsidRPr="009013A4">
        <w:rPr>
          <w:rFonts w:ascii="Times New Roman" w:eastAsia="Times New Roman" w:hAnsi="Times New Roman" w:cs="Times New Roman"/>
          <w:color w:val="111111"/>
          <w:sz w:val="24"/>
          <w:szCs w:val="24"/>
        </w:rPr>
        <w:t>Годовикова</w:t>
      </w:r>
      <w:proofErr w:type="spellEnd"/>
      <w:r w:rsidRPr="009013A4">
        <w:rPr>
          <w:rFonts w:ascii="Times New Roman" w:eastAsia="Times New Roman" w:hAnsi="Times New Roman" w:cs="Times New Roman"/>
          <w:color w:val="111111"/>
          <w:sz w:val="24"/>
          <w:szCs w:val="24"/>
        </w:rPr>
        <w:t>// Вопросы психологии. - 1984. - № 1.</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Годовикова</w:t>
      </w:r>
      <w:proofErr w:type="spellEnd"/>
      <w:r w:rsidRPr="009013A4">
        <w:rPr>
          <w:rFonts w:ascii="Times New Roman" w:eastAsia="Times New Roman" w:hAnsi="Times New Roman" w:cs="Times New Roman"/>
          <w:color w:val="111111"/>
          <w:sz w:val="24"/>
          <w:szCs w:val="24"/>
        </w:rPr>
        <w:t xml:space="preserve"> Д. Б. Формирование </w:t>
      </w:r>
      <w:r w:rsidRPr="009013A4">
        <w:rPr>
          <w:rFonts w:ascii="Times New Roman" w:eastAsia="Times New Roman" w:hAnsi="Times New Roman" w:cs="Times New Roman"/>
          <w:bCs/>
          <w:color w:val="111111"/>
          <w:sz w:val="24"/>
          <w:szCs w:val="24"/>
        </w:rPr>
        <w:t>познавательной</w:t>
      </w:r>
      <w:r w:rsidRPr="009013A4">
        <w:rPr>
          <w:rFonts w:ascii="Times New Roman" w:eastAsia="Times New Roman" w:hAnsi="Times New Roman" w:cs="Times New Roman"/>
          <w:color w:val="111111"/>
          <w:sz w:val="24"/>
          <w:szCs w:val="24"/>
        </w:rPr>
        <w:t xml:space="preserve"> активности [Текст]/ Д. Б. </w:t>
      </w:r>
      <w:proofErr w:type="spellStart"/>
      <w:r w:rsidRPr="009013A4">
        <w:rPr>
          <w:rFonts w:ascii="Times New Roman" w:eastAsia="Times New Roman" w:hAnsi="Times New Roman" w:cs="Times New Roman"/>
          <w:color w:val="111111"/>
          <w:sz w:val="24"/>
          <w:szCs w:val="24"/>
        </w:rPr>
        <w:t>Годовикова</w:t>
      </w:r>
      <w:proofErr w:type="spellEnd"/>
      <w:r w:rsidRPr="009013A4">
        <w:rPr>
          <w:rFonts w:ascii="Times New Roman" w:eastAsia="Times New Roman" w:hAnsi="Times New Roman" w:cs="Times New Roman"/>
          <w:color w:val="111111"/>
          <w:sz w:val="24"/>
          <w:szCs w:val="24"/>
        </w:rPr>
        <w:t xml:space="preserve"> // </w:t>
      </w:r>
      <w:r w:rsidRPr="009013A4">
        <w:rPr>
          <w:rFonts w:ascii="Times New Roman" w:eastAsia="Times New Roman" w:hAnsi="Times New Roman" w:cs="Times New Roman"/>
          <w:bCs/>
          <w:color w:val="111111"/>
          <w:sz w:val="24"/>
          <w:szCs w:val="24"/>
        </w:rPr>
        <w:t>Дошкольное воспитание</w:t>
      </w:r>
      <w:r w:rsidRPr="009013A4">
        <w:rPr>
          <w:rFonts w:ascii="Times New Roman" w:eastAsia="Times New Roman" w:hAnsi="Times New Roman" w:cs="Times New Roman"/>
          <w:color w:val="111111"/>
          <w:sz w:val="24"/>
          <w:szCs w:val="24"/>
        </w:rPr>
        <w:t>. - 1986. - № 1.</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Голицин</w:t>
      </w:r>
      <w:proofErr w:type="spellEnd"/>
      <w:r w:rsidRPr="009013A4">
        <w:rPr>
          <w:rFonts w:ascii="Times New Roman" w:eastAsia="Times New Roman" w:hAnsi="Times New Roman" w:cs="Times New Roman"/>
          <w:color w:val="111111"/>
          <w:sz w:val="24"/>
          <w:szCs w:val="24"/>
        </w:rPr>
        <w:t xml:space="preserve"> В. Б. </w:t>
      </w:r>
      <w:r w:rsidRPr="009013A4">
        <w:rPr>
          <w:rFonts w:ascii="Times New Roman" w:eastAsia="Times New Roman" w:hAnsi="Times New Roman" w:cs="Times New Roman"/>
          <w:bCs/>
          <w:color w:val="111111"/>
          <w:sz w:val="24"/>
          <w:szCs w:val="24"/>
        </w:rPr>
        <w:t>Познавательная активность дошкольников [Текст]/ В</w:t>
      </w:r>
      <w:r w:rsidRPr="009013A4">
        <w:rPr>
          <w:rFonts w:ascii="Times New Roman" w:eastAsia="Times New Roman" w:hAnsi="Times New Roman" w:cs="Times New Roman"/>
          <w:color w:val="111111"/>
          <w:sz w:val="24"/>
          <w:szCs w:val="24"/>
        </w:rPr>
        <w:t xml:space="preserve">. Б. </w:t>
      </w:r>
      <w:proofErr w:type="spellStart"/>
      <w:r w:rsidRPr="009013A4">
        <w:rPr>
          <w:rFonts w:ascii="Times New Roman" w:eastAsia="Times New Roman" w:hAnsi="Times New Roman" w:cs="Times New Roman"/>
          <w:color w:val="111111"/>
          <w:sz w:val="24"/>
          <w:szCs w:val="24"/>
        </w:rPr>
        <w:t>Голицин</w:t>
      </w:r>
      <w:proofErr w:type="spellEnd"/>
      <w:r w:rsidRPr="009013A4">
        <w:rPr>
          <w:rFonts w:ascii="Times New Roman" w:eastAsia="Times New Roman" w:hAnsi="Times New Roman" w:cs="Times New Roman"/>
          <w:color w:val="111111"/>
          <w:sz w:val="24"/>
          <w:szCs w:val="24"/>
        </w:rPr>
        <w:t xml:space="preserve"> // Советская педагогика. -1991. - № 3.</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eastAsia="Times New Roman" w:hAnsi="Times New Roman" w:cs="Times New Roman"/>
          <w:color w:val="111111"/>
          <w:sz w:val="24"/>
          <w:szCs w:val="24"/>
        </w:rPr>
        <w:t>Гризик</w:t>
      </w:r>
      <w:proofErr w:type="spellEnd"/>
      <w:r w:rsidRPr="009013A4">
        <w:rPr>
          <w:rFonts w:ascii="Times New Roman" w:eastAsia="Times New Roman" w:hAnsi="Times New Roman" w:cs="Times New Roman"/>
          <w:color w:val="111111"/>
          <w:sz w:val="24"/>
          <w:szCs w:val="24"/>
        </w:rPr>
        <w:t xml:space="preserve"> Т. Методологические основы </w:t>
      </w:r>
      <w:r w:rsidRPr="009013A4">
        <w:rPr>
          <w:rFonts w:ascii="Times New Roman" w:eastAsia="Times New Roman" w:hAnsi="Times New Roman" w:cs="Times New Roman"/>
          <w:bCs/>
          <w:color w:val="111111"/>
          <w:sz w:val="24"/>
          <w:szCs w:val="24"/>
        </w:rPr>
        <w:t>познавательного развития детей [Текст] /Т</w:t>
      </w:r>
      <w:r w:rsidRPr="009013A4">
        <w:rPr>
          <w:rFonts w:ascii="Times New Roman" w:eastAsia="Times New Roman" w:hAnsi="Times New Roman" w:cs="Times New Roman"/>
          <w:color w:val="111111"/>
          <w:sz w:val="24"/>
          <w:szCs w:val="24"/>
        </w:rPr>
        <w:t xml:space="preserve">. </w:t>
      </w:r>
      <w:proofErr w:type="spellStart"/>
      <w:r w:rsidRPr="009013A4">
        <w:rPr>
          <w:rFonts w:ascii="Times New Roman" w:eastAsia="Times New Roman" w:hAnsi="Times New Roman" w:cs="Times New Roman"/>
          <w:color w:val="111111"/>
          <w:sz w:val="24"/>
          <w:szCs w:val="24"/>
        </w:rPr>
        <w:t>Гризик</w:t>
      </w:r>
      <w:proofErr w:type="spellEnd"/>
      <w:r w:rsidRPr="009013A4">
        <w:rPr>
          <w:rFonts w:ascii="Times New Roman" w:eastAsia="Times New Roman" w:hAnsi="Times New Roman" w:cs="Times New Roman"/>
          <w:color w:val="111111"/>
          <w:sz w:val="24"/>
          <w:szCs w:val="24"/>
        </w:rPr>
        <w:t>// </w:t>
      </w:r>
      <w:r w:rsidRPr="009013A4">
        <w:rPr>
          <w:rFonts w:ascii="Times New Roman" w:eastAsia="Times New Roman" w:hAnsi="Times New Roman" w:cs="Times New Roman"/>
          <w:bCs/>
          <w:color w:val="111111"/>
          <w:sz w:val="24"/>
          <w:szCs w:val="24"/>
        </w:rPr>
        <w:t>Дошкольное воспитание</w:t>
      </w:r>
      <w:r w:rsidRPr="009013A4">
        <w:rPr>
          <w:rFonts w:ascii="Times New Roman" w:eastAsia="Times New Roman" w:hAnsi="Times New Roman" w:cs="Times New Roman"/>
          <w:color w:val="111111"/>
          <w:sz w:val="24"/>
          <w:szCs w:val="24"/>
        </w:rPr>
        <w:t>. - 2008.- № 10.</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r w:rsidRPr="009013A4">
        <w:rPr>
          <w:rFonts w:ascii="Times New Roman" w:eastAsia="Times New Roman" w:hAnsi="Times New Roman" w:cs="Times New Roman"/>
          <w:color w:val="111111"/>
          <w:sz w:val="24"/>
          <w:szCs w:val="24"/>
        </w:rPr>
        <w:t>Программа воспитания и обучения в детском саду</w:t>
      </w:r>
      <w:proofErr w:type="gramStart"/>
      <w:r w:rsidRPr="009013A4">
        <w:rPr>
          <w:rFonts w:ascii="Times New Roman" w:eastAsia="Times New Roman" w:hAnsi="Times New Roman" w:cs="Times New Roman"/>
          <w:color w:val="111111"/>
          <w:sz w:val="24"/>
          <w:szCs w:val="24"/>
        </w:rPr>
        <w:t>.</w:t>
      </w:r>
      <w:proofErr w:type="gramEnd"/>
      <w:r w:rsidRPr="009013A4">
        <w:rPr>
          <w:rFonts w:ascii="Times New Roman" w:eastAsia="Times New Roman" w:hAnsi="Times New Roman" w:cs="Times New Roman"/>
          <w:color w:val="111111"/>
          <w:sz w:val="24"/>
          <w:szCs w:val="24"/>
        </w:rPr>
        <w:t xml:space="preserve"> /</w:t>
      </w:r>
      <w:proofErr w:type="gramStart"/>
      <w:r w:rsidRPr="009013A4">
        <w:rPr>
          <w:rFonts w:ascii="Times New Roman" w:eastAsia="Times New Roman" w:hAnsi="Times New Roman" w:cs="Times New Roman"/>
          <w:color w:val="111111"/>
          <w:sz w:val="24"/>
          <w:szCs w:val="24"/>
        </w:rPr>
        <w:t>п</w:t>
      </w:r>
      <w:proofErr w:type="gramEnd"/>
      <w:r w:rsidRPr="009013A4">
        <w:rPr>
          <w:rFonts w:ascii="Times New Roman" w:eastAsia="Times New Roman" w:hAnsi="Times New Roman" w:cs="Times New Roman"/>
          <w:color w:val="111111"/>
          <w:sz w:val="24"/>
          <w:szCs w:val="24"/>
        </w:rPr>
        <w:t>од ред. М. А. Васильевой, В. В. Гербовой. М., 2007.</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r w:rsidRPr="009013A4">
        <w:rPr>
          <w:rFonts w:ascii="Times New Roman" w:eastAsia="Times New Roman" w:hAnsi="Times New Roman" w:cs="Times New Roman"/>
          <w:color w:val="111111"/>
          <w:sz w:val="24"/>
          <w:szCs w:val="24"/>
        </w:rPr>
        <w:t>ОТ РОЖДЕНИЯ ДО ШКОЛЫ. Примерная общеобразовательная программа </w:t>
      </w:r>
      <w:r w:rsidRPr="009013A4">
        <w:rPr>
          <w:rFonts w:ascii="Times New Roman" w:eastAsia="Times New Roman" w:hAnsi="Times New Roman" w:cs="Times New Roman"/>
          <w:bCs/>
          <w:color w:val="111111"/>
          <w:sz w:val="24"/>
          <w:szCs w:val="24"/>
        </w:rPr>
        <w:t>дошкольного</w:t>
      </w:r>
      <w:r w:rsidRPr="009013A4">
        <w:rPr>
          <w:rFonts w:ascii="Times New Roman" w:eastAsia="Times New Roman" w:hAnsi="Times New Roman" w:cs="Times New Roman"/>
          <w:color w:val="111111"/>
          <w:sz w:val="24"/>
          <w:szCs w:val="24"/>
        </w:rPr>
        <w:t> образования</w:t>
      </w:r>
      <w:proofErr w:type="gramStart"/>
      <w:r w:rsidRPr="009013A4">
        <w:rPr>
          <w:rFonts w:ascii="Times New Roman" w:eastAsia="Times New Roman" w:hAnsi="Times New Roman" w:cs="Times New Roman"/>
          <w:color w:val="111111"/>
          <w:sz w:val="24"/>
          <w:szCs w:val="24"/>
        </w:rPr>
        <w:t xml:space="preserve"> / П</w:t>
      </w:r>
      <w:proofErr w:type="gramEnd"/>
      <w:r w:rsidRPr="009013A4">
        <w:rPr>
          <w:rFonts w:ascii="Times New Roman" w:eastAsia="Times New Roman" w:hAnsi="Times New Roman" w:cs="Times New Roman"/>
          <w:color w:val="111111"/>
          <w:sz w:val="24"/>
          <w:szCs w:val="24"/>
        </w:rPr>
        <w:t>о</w:t>
      </w:r>
      <w:r>
        <w:rPr>
          <w:rFonts w:ascii="Times New Roman" w:eastAsia="Times New Roman" w:hAnsi="Times New Roman" w:cs="Times New Roman"/>
          <w:color w:val="111111"/>
          <w:sz w:val="24"/>
          <w:szCs w:val="24"/>
        </w:rPr>
        <w:t xml:space="preserve">д ред. Н. Е. </w:t>
      </w:r>
      <w:proofErr w:type="spellStart"/>
      <w:r>
        <w:rPr>
          <w:rFonts w:ascii="Times New Roman" w:eastAsia="Times New Roman" w:hAnsi="Times New Roman" w:cs="Times New Roman"/>
          <w:color w:val="111111"/>
          <w:sz w:val="24"/>
          <w:szCs w:val="24"/>
        </w:rPr>
        <w:t>Вераксы</w:t>
      </w:r>
      <w:proofErr w:type="spellEnd"/>
      <w:r>
        <w:rPr>
          <w:rFonts w:ascii="Times New Roman" w:eastAsia="Times New Roman" w:hAnsi="Times New Roman" w:cs="Times New Roman"/>
          <w:color w:val="111111"/>
          <w:sz w:val="24"/>
          <w:szCs w:val="24"/>
        </w:rPr>
        <w:t>, Т. С. Ко</w:t>
      </w:r>
      <w:r w:rsidRPr="009013A4">
        <w:rPr>
          <w:rFonts w:ascii="Times New Roman" w:eastAsia="Times New Roman" w:hAnsi="Times New Roman" w:cs="Times New Roman"/>
          <w:color w:val="111111"/>
          <w:sz w:val="24"/>
          <w:szCs w:val="24"/>
        </w:rPr>
        <w:t>маровой, М. А. Васильевой. - М.: МОЗАИКА-СИНТЕЗ, 2014.</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proofErr w:type="spellStart"/>
      <w:r w:rsidRPr="009013A4">
        <w:rPr>
          <w:rFonts w:ascii="Times New Roman" w:hAnsi="Times New Roman" w:cs="Times New Roman"/>
          <w:sz w:val="24"/>
          <w:szCs w:val="24"/>
        </w:rPr>
        <w:t>Давидчук</w:t>
      </w:r>
      <w:proofErr w:type="spellEnd"/>
      <w:r w:rsidRPr="009013A4">
        <w:rPr>
          <w:rFonts w:ascii="Times New Roman" w:hAnsi="Times New Roman" w:cs="Times New Roman"/>
          <w:sz w:val="24"/>
          <w:szCs w:val="24"/>
        </w:rPr>
        <w:t xml:space="preserve"> А.Н. Познавательное развитие дошкольников. Методическое пособие</w:t>
      </w:r>
      <w:proofErr w:type="gramStart"/>
      <w:r w:rsidRPr="009013A4">
        <w:rPr>
          <w:rFonts w:ascii="Times New Roman" w:hAnsi="Times New Roman" w:cs="Times New Roman"/>
          <w:sz w:val="24"/>
          <w:szCs w:val="24"/>
        </w:rPr>
        <w:t>.-</w:t>
      </w:r>
      <w:proofErr w:type="gramEnd"/>
      <w:r w:rsidRPr="009013A4">
        <w:rPr>
          <w:rFonts w:ascii="Times New Roman" w:hAnsi="Times New Roman" w:cs="Times New Roman"/>
          <w:sz w:val="24"/>
          <w:szCs w:val="24"/>
        </w:rPr>
        <w:t>М.:ТЦ Сфера,2015.</w:t>
      </w:r>
    </w:p>
    <w:p w:rsidR="009013A4" w:rsidRPr="009013A4" w:rsidRDefault="009013A4" w:rsidP="009013A4">
      <w:pPr>
        <w:pStyle w:val="aa"/>
        <w:numPr>
          <w:ilvl w:val="0"/>
          <w:numId w:val="14"/>
        </w:numPr>
        <w:tabs>
          <w:tab w:val="left" w:pos="567"/>
          <w:tab w:val="left" w:pos="709"/>
        </w:tabs>
        <w:spacing w:after="0" w:line="360" w:lineRule="auto"/>
        <w:ind w:left="709" w:hanging="283"/>
        <w:jc w:val="both"/>
        <w:rPr>
          <w:rFonts w:ascii="Times New Roman" w:eastAsia="Times New Roman" w:hAnsi="Times New Roman" w:cs="Times New Roman"/>
          <w:color w:val="000000"/>
          <w:sz w:val="24"/>
          <w:szCs w:val="24"/>
        </w:rPr>
      </w:pPr>
      <w:r w:rsidRPr="009013A4">
        <w:rPr>
          <w:rFonts w:ascii="Times New Roman" w:hAnsi="Times New Roman" w:cs="Times New Roman"/>
          <w:sz w:val="24"/>
          <w:szCs w:val="24"/>
        </w:rPr>
        <w:t>Развитие познавательной и эмоциональной сферы дошкольников. Методические рекомендации /под редакцией Можейко А.В.-М.: ТЦ Сфера, 2009.-235с 4. Соловьева Е. Как организовать поисковую деятельность детей/Дошкольное воспитание. №1,2005г.</w:t>
      </w:r>
    </w:p>
    <w:p w:rsidR="009013A4" w:rsidRPr="00A01844" w:rsidRDefault="009013A4" w:rsidP="009013A4">
      <w:pPr>
        <w:pStyle w:val="aa"/>
        <w:numPr>
          <w:ilvl w:val="0"/>
          <w:numId w:val="9"/>
        </w:numPr>
        <w:spacing w:line="360" w:lineRule="auto"/>
        <w:ind w:left="709" w:hanging="283"/>
        <w:jc w:val="both"/>
        <w:rPr>
          <w:rFonts w:ascii="Times New Roman" w:hAnsi="Times New Roman" w:cs="Times New Roman"/>
          <w:sz w:val="24"/>
          <w:szCs w:val="24"/>
        </w:rPr>
      </w:pPr>
      <w:proofErr w:type="spellStart"/>
      <w:r w:rsidRPr="00A01844">
        <w:rPr>
          <w:rFonts w:ascii="Times New Roman" w:hAnsi="Times New Roman" w:cs="Times New Roman"/>
          <w:sz w:val="24"/>
          <w:szCs w:val="24"/>
        </w:rPr>
        <w:t>Тугушева</w:t>
      </w:r>
      <w:proofErr w:type="spellEnd"/>
      <w:r w:rsidRPr="00A01844">
        <w:rPr>
          <w:rFonts w:ascii="Times New Roman" w:hAnsi="Times New Roman" w:cs="Times New Roman"/>
          <w:sz w:val="24"/>
          <w:szCs w:val="24"/>
        </w:rPr>
        <w:t xml:space="preserve"> Г.П., Чистякова А.Е. Экспериментальная деятельность детей среднего и старшего дошкольного воз</w:t>
      </w:r>
      <w:r>
        <w:rPr>
          <w:rFonts w:ascii="Times New Roman" w:hAnsi="Times New Roman" w:cs="Times New Roman"/>
          <w:sz w:val="24"/>
          <w:szCs w:val="24"/>
        </w:rPr>
        <w:t xml:space="preserve">раста. </w:t>
      </w:r>
      <w:r w:rsidRPr="00A01844">
        <w:rPr>
          <w:rFonts w:ascii="Times New Roman" w:hAnsi="Times New Roman" w:cs="Times New Roman"/>
          <w:sz w:val="24"/>
          <w:szCs w:val="24"/>
        </w:rPr>
        <w:t>СП Детство-пресс,</w:t>
      </w:r>
      <w:r>
        <w:rPr>
          <w:rFonts w:ascii="Times New Roman" w:hAnsi="Times New Roman" w:cs="Times New Roman"/>
          <w:sz w:val="24"/>
          <w:szCs w:val="24"/>
        </w:rPr>
        <w:t xml:space="preserve"> </w:t>
      </w:r>
      <w:r w:rsidRPr="00A01844">
        <w:rPr>
          <w:rFonts w:ascii="Times New Roman" w:hAnsi="Times New Roman" w:cs="Times New Roman"/>
          <w:sz w:val="24"/>
          <w:szCs w:val="24"/>
        </w:rPr>
        <w:t>2009</w:t>
      </w:r>
      <w:r>
        <w:rPr>
          <w:rFonts w:ascii="Times New Roman" w:hAnsi="Times New Roman" w:cs="Times New Roman"/>
          <w:sz w:val="24"/>
          <w:szCs w:val="24"/>
        </w:rPr>
        <w:t>.</w:t>
      </w:r>
    </w:p>
    <w:p w:rsidR="00D953D1" w:rsidRPr="00D953D1" w:rsidRDefault="00D953D1" w:rsidP="009013A4">
      <w:pPr>
        <w:pStyle w:val="a8"/>
        <w:shd w:val="clear" w:color="auto" w:fill="FFFFFF"/>
        <w:spacing w:before="0" w:beforeAutospacing="0" w:after="0" w:afterAutospacing="0" w:line="360" w:lineRule="auto"/>
        <w:ind w:firstLine="426"/>
        <w:jc w:val="both"/>
        <w:rPr>
          <w:color w:val="111111"/>
        </w:rPr>
      </w:pPr>
    </w:p>
    <w:sectPr w:rsidR="00D953D1" w:rsidRPr="00D953D1" w:rsidSect="007D7B06">
      <w:footerReference w:type="default" r:id="rId10"/>
      <w:pgSz w:w="11906" w:h="16838"/>
      <w:pgMar w:top="1134" w:right="566"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DC" w:rsidRDefault="004E38DC" w:rsidP="000000E2">
      <w:pPr>
        <w:spacing w:after="0" w:line="240" w:lineRule="auto"/>
      </w:pPr>
      <w:r>
        <w:separator/>
      </w:r>
    </w:p>
  </w:endnote>
  <w:endnote w:type="continuationSeparator" w:id="0">
    <w:p w:rsidR="004E38DC" w:rsidRDefault="004E38DC" w:rsidP="0000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7174"/>
      <w:docPartObj>
        <w:docPartGallery w:val="Page Numbers (Bottom of Page)"/>
        <w:docPartUnique/>
      </w:docPartObj>
    </w:sdtPr>
    <w:sdtEndPr/>
    <w:sdtContent>
      <w:p w:rsidR="00F823A3" w:rsidRDefault="004E38DC">
        <w:pPr>
          <w:pStyle w:val="a6"/>
          <w:jc w:val="center"/>
        </w:pPr>
        <w:r>
          <w:fldChar w:fldCharType="begin"/>
        </w:r>
        <w:r>
          <w:instrText xml:space="preserve"> PAGE   \* MERGEFORMAT </w:instrText>
        </w:r>
        <w:r>
          <w:fldChar w:fldCharType="separate"/>
        </w:r>
        <w:r w:rsidR="00C238F6">
          <w:rPr>
            <w:noProof/>
          </w:rPr>
          <w:t>19</w:t>
        </w:r>
        <w:r>
          <w:rPr>
            <w:noProof/>
          </w:rPr>
          <w:fldChar w:fldCharType="end"/>
        </w:r>
      </w:p>
    </w:sdtContent>
  </w:sdt>
  <w:p w:rsidR="00F823A3" w:rsidRDefault="00F823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DC" w:rsidRDefault="004E38DC" w:rsidP="000000E2">
      <w:pPr>
        <w:spacing w:after="0" w:line="240" w:lineRule="auto"/>
      </w:pPr>
      <w:r>
        <w:separator/>
      </w:r>
    </w:p>
  </w:footnote>
  <w:footnote w:type="continuationSeparator" w:id="0">
    <w:p w:rsidR="004E38DC" w:rsidRDefault="004E38DC" w:rsidP="00000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9EC"/>
    <w:multiLevelType w:val="multilevel"/>
    <w:tmpl w:val="C704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E1A87"/>
    <w:multiLevelType w:val="hybridMultilevel"/>
    <w:tmpl w:val="AA949CA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5214339"/>
    <w:multiLevelType w:val="multilevel"/>
    <w:tmpl w:val="391C4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B3501"/>
    <w:multiLevelType w:val="hybridMultilevel"/>
    <w:tmpl w:val="2992360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FC91207"/>
    <w:multiLevelType w:val="multilevel"/>
    <w:tmpl w:val="868C1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D20FA"/>
    <w:multiLevelType w:val="hybridMultilevel"/>
    <w:tmpl w:val="E1B8D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379FE"/>
    <w:multiLevelType w:val="multilevel"/>
    <w:tmpl w:val="D05CF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112497"/>
    <w:multiLevelType w:val="multilevel"/>
    <w:tmpl w:val="A5F8A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A9B403F"/>
    <w:multiLevelType w:val="multilevel"/>
    <w:tmpl w:val="6E008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FE013E"/>
    <w:multiLevelType w:val="multilevel"/>
    <w:tmpl w:val="CA325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D62C5E"/>
    <w:multiLevelType w:val="multilevel"/>
    <w:tmpl w:val="B7003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5727E3"/>
    <w:multiLevelType w:val="hybridMultilevel"/>
    <w:tmpl w:val="35824D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3234AC"/>
    <w:multiLevelType w:val="multilevel"/>
    <w:tmpl w:val="F5822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0496E"/>
    <w:multiLevelType w:val="multilevel"/>
    <w:tmpl w:val="7FE28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9"/>
  </w:num>
  <w:num w:numId="5">
    <w:abstractNumId w:val="2"/>
  </w:num>
  <w:num w:numId="6">
    <w:abstractNumId w:val="10"/>
  </w:num>
  <w:num w:numId="7">
    <w:abstractNumId w:val="0"/>
  </w:num>
  <w:num w:numId="8">
    <w:abstractNumId w:val="4"/>
  </w:num>
  <w:num w:numId="9">
    <w:abstractNumId w:val="8"/>
  </w:num>
  <w:num w:numId="10">
    <w:abstractNumId w:val="7"/>
  </w:num>
  <w:num w:numId="11">
    <w:abstractNumId w:val="3"/>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527"/>
    <w:rsid w:val="000000E2"/>
    <w:rsid w:val="000E1431"/>
    <w:rsid w:val="00210135"/>
    <w:rsid w:val="002E08A9"/>
    <w:rsid w:val="003C07AA"/>
    <w:rsid w:val="004E38DC"/>
    <w:rsid w:val="00623E01"/>
    <w:rsid w:val="00682F36"/>
    <w:rsid w:val="007B4527"/>
    <w:rsid w:val="007D7B06"/>
    <w:rsid w:val="007E2D5A"/>
    <w:rsid w:val="00834836"/>
    <w:rsid w:val="0085036B"/>
    <w:rsid w:val="009013A4"/>
    <w:rsid w:val="00921F04"/>
    <w:rsid w:val="009F4D1F"/>
    <w:rsid w:val="00C238F6"/>
    <w:rsid w:val="00C97983"/>
    <w:rsid w:val="00CB3EEE"/>
    <w:rsid w:val="00D00AFC"/>
    <w:rsid w:val="00D953D1"/>
    <w:rsid w:val="00DD6DCE"/>
    <w:rsid w:val="00E10A87"/>
    <w:rsid w:val="00ED585D"/>
    <w:rsid w:val="00F250C2"/>
    <w:rsid w:val="00F823A3"/>
    <w:rsid w:val="00F83C4B"/>
    <w:rsid w:val="00FD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250C2"/>
  </w:style>
  <w:style w:type="paragraph" w:styleId="a4">
    <w:name w:val="header"/>
    <w:basedOn w:val="a"/>
    <w:link w:val="a5"/>
    <w:uiPriority w:val="99"/>
    <w:unhideWhenUsed/>
    <w:rsid w:val="00000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0E2"/>
  </w:style>
  <w:style w:type="paragraph" w:styleId="a6">
    <w:name w:val="footer"/>
    <w:basedOn w:val="a"/>
    <w:link w:val="a7"/>
    <w:uiPriority w:val="99"/>
    <w:unhideWhenUsed/>
    <w:rsid w:val="000000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0E2"/>
  </w:style>
  <w:style w:type="paragraph" w:styleId="a8">
    <w:name w:val="Normal (Web)"/>
    <w:basedOn w:val="a"/>
    <w:uiPriority w:val="99"/>
    <w:unhideWhenUsed/>
    <w:rsid w:val="002E08A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953D1"/>
    <w:rPr>
      <w:b/>
      <w:bCs/>
    </w:rPr>
  </w:style>
  <w:style w:type="paragraph" w:styleId="aa">
    <w:name w:val="List Paragraph"/>
    <w:basedOn w:val="a"/>
    <w:uiPriority w:val="34"/>
    <w:qFormat/>
    <w:rsid w:val="0085036B"/>
    <w:pPr>
      <w:ind w:left="720"/>
      <w:contextualSpacing/>
    </w:pPr>
  </w:style>
  <w:style w:type="paragraph" w:styleId="1">
    <w:name w:val="toc 1"/>
    <w:aliases w:val="Оглавление NEW"/>
    <w:basedOn w:val="a"/>
    <w:next w:val="a"/>
    <w:autoRedefine/>
    <w:uiPriority w:val="39"/>
    <w:qFormat/>
    <w:rsid w:val="00F823A3"/>
    <w:pPr>
      <w:tabs>
        <w:tab w:val="right" w:leader="dot" w:pos="9345"/>
      </w:tabs>
      <w:spacing w:before="240" w:line="360" w:lineRule="auto"/>
    </w:pPr>
    <w:rPr>
      <w:rFonts w:ascii="Times New Roman" w:eastAsia="SimSun" w:hAnsi="Times New Roman" w:cs="Times New Roman"/>
      <w:b/>
      <w:bCs/>
      <w:caps/>
      <w:noProof/>
      <w:color w:val="000000" w:themeColor="text1"/>
      <w:kern w:val="32"/>
      <w:sz w:val="28"/>
      <w:szCs w:val="24"/>
      <w:lang w:eastAsia="en-US" w:bidi="hi-IN"/>
    </w:rPr>
  </w:style>
  <w:style w:type="paragraph" w:styleId="2">
    <w:name w:val="toc 2"/>
    <w:basedOn w:val="a"/>
    <w:next w:val="a"/>
    <w:link w:val="20"/>
    <w:autoRedefine/>
    <w:uiPriority w:val="39"/>
    <w:unhideWhenUsed/>
    <w:qFormat/>
    <w:rsid w:val="00F823A3"/>
    <w:pPr>
      <w:tabs>
        <w:tab w:val="right" w:leader="dot" w:pos="10195"/>
      </w:tabs>
      <w:spacing w:after="100" w:line="360" w:lineRule="auto"/>
      <w:ind w:left="284"/>
    </w:pPr>
    <w:rPr>
      <w:rFonts w:ascii="Times New Roman" w:eastAsia="Calibri" w:hAnsi="Times New Roman" w:cs="Times New Roman"/>
      <w:noProof/>
      <w:color w:val="000000" w:themeColor="text1"/>
      <w:lang w:eastAsia="en-US" w:bidi="hi-IN"/>
    </w:rPr>
  </w:style>
  <w:style w:type="paragraph" w:styleId="3">
    <w:name w:val="toc 3"/>
    <w:basedOn w:val="a"/>
    <w:next w:val="a"/>
    <w:autoRedefine/>
    <w:uiPriority w:val="39"/>
    <w:qFormat/>
    <w:rsid w:val="00F823A3"/>
    <w:pPr>
      <w:tabs>
        <w:tab w:val="right" w:leader="dot" w:pos="9344"/>
      </w:tabs>
      <w:spacing w:after="0" w:line="240" w:lineRule="auto"/>
      <w:ind w:left="709"/>
      <w:jc w:val="both"/>
    </w:pPr>
    <w:rPr>
      <w:rFonts w:ascii="Calibri" w:eastAsia="Calibri" w:hAnsi="Calibri" w:cs="Times New Roman"/>
      <w:lang w:eastAsia="en-US"/>
    </w:rPr>
  </w:style>
  <w:style w:type="character" w:styleId="ab">
    <w:name w:val="Hyperlink"/>
    <w:uiPriority w:val="99"/>
    <w:unhideWhenUsed/>
    <w:rsid w:val="00F823A3"/>
    <w:rPr>
      <w:color w:val="0000FF"/>
      <w:u w:val="single"/>
    </w:rPr>
  </w:style>
  <w:style w:type="character" w:customStyle="1" w:styleId="20">
    <w:name w:val="Оглавление 2 Знак"/>
    <w:link w:val="2"/>
    <w:uiPriority w:val="39"/>
    <w:rsid w:val="00F823A3"/>
    <w:rPr>
      <w:rFonts w:ascii="Times New Roman" w:eastAsia="Calibri" w:hAnsi="Times New Roman" w:cs="Times New Roman"/>
      <w:noProof/>
      <w:color w:val="000000" w:themeColor="text1"/>
      <w:lang w:eastAsia="en-US" w:bidi="hi-IN"/>
    </w:rPr>
  </w:style>
  <w:style w:type="paragraph" w:styleId="ac">
    <w:name w:val="Balloon Text"/>
    <w:basedOn w:val="a"/>
    <w:link w:val="ad"/>
    <w:uiPriority w:val="99"/>
    <w:semiHidden/>
    <w:unhideWhenUsed/>
    <w:rsid w:val="00C23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3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0CFA-6F9E-48F1-BA9A-3ADF9230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5804</Words>
  <Characters>33085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2021-10-06T07:48:00Z</cp:lastPrinted>
  <dcterms:created xsi:type="dcterms:W3CDTF">2019-07-12T09:50:00Z</dcterms:created>
  <dcterms:modified xsi:type="dcterms:W3CDTF">2021-10-06T10:39:00Z</dcterms:modified>
</cp:coreProperties>
</file>