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Весна – удивительное время. Хмурое небо улыбается солнечными лучами. Появляются птички-певуньи. Словно оживает природа в преддверии праздника Светлого Христова Воскресения.</w:t>
      </w:r>
    </w:p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 Многие люди называют Пасху «Весной души». Подобно тому, как вся природа освобождается от зимнего сна, смывая дождем все старое, ненужное, очищаясь, так же и человек в преддверии великого дня готовит себя к празднику.  Это – праздник праздников, торжество из торжеств! К Христову дню, или Пасхе, люди всегда готовились заранее и с большой радостью.</w:t>
      </w:r>
    </w:p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В преддверии главного православного праздника – Пасхи,  в группе  девочек Д</w:t>
      </w:r>
      <w:proofErr w:type="gramStart"/>
      <w:r w:rsidRPr="00B30094">
        <w:rPr>
          <w:sz w:val="28"/>
          <w:szCs w:val="28"/>
        </w:rPr>
        <w:t>1</w:t>
      </w:r>
      <w:proofErr w:type="gramEnd"/>
      <w:r w:rsidRPr="00B30094">
        <w:rPr>
          <w:sz w:val="28"/>
          <w:szCs w:val="28"/>
        </w:rPr>
        <w:t> прошёл  час духовности  «Вот и Пасха, запах воска, запах теплых куличей».</w:t>
      </w:r>
      <w:r w:rsidRPr="00B30094">
        <w:rPr>
          <w:rStyle w:val="a3"/>
          <w:sz w:val="28"/>
          <w:szCs w:val="28"/>
        </w:rPr>
        <w:t xml:space="preserve"> </w:t>
      </w:r>
      <w:r w:rsidRPr="00B30094">
        <w:rPr>
          <w:sz w:val="28"/>
          <w:szCs w:val="28"/>
        </w:rPr>
        <w:t> Девочки  познакомились с историей праздника, народными поверьями, пасхальными традициями, посмотрели презентацию «О Пасхе для детей», оформили красочную  выставку «Пасхальные фантазии», на которой  представлены различные пасхальные поделки.</w:t>
      </w:r>
    </w:p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Весна – удивительное время. Хмурое небо улыбается солнечными лучами. Появляются птички-певуньи. Словно оживает природа в преддверии праздника Светлого Христова Воскресения.</w:t>
      </w:r>
    </w:p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 Многие люди называют Пасху «Весной души». Подобно тому, как вся природа освобождается от зимнего сна, смывая дождем все старое, ненужное, очищаясь, так же и человек в преддверии великого дня готовит себя к празднику.  Это – праздник праздников, торжество из торжеств! К Христову дню, или Пасхе, люди всегда готовились заранее и с большой радостью.</w:t>
      </w:r>
    </w:p>
    <w:p w:rsidR="00B30094" w:rsidRPr="00B30094" w:rsidRDefault="00B30094" w:rsidP="00B30094">
      <w:pPr>
        <w:pStyle w:val="has-text-align-cente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0094">
        <w:rPr>
          <w:sz w:val="28"/>
          <w:szCs w:val="28"/>
        </w:rPr>
        <w:t>В преддверии главного православного праздника – Пасхи,  в группе  девочек Д</w:t>
      </w:r>
      <w:proofErr w:type="gramStart"/>
      <w:r w:rsidRPr="00B30094">
        <w:rPr>
          <w:sz w:val="28"/>
          <w:szCs w:val="28"/>
        </w:rPr>
        <w:t>1</w:t>
      </w:r>
      <w:proofErr w:type="gramEnd"/>
      <w:r w:rsidRPr="00B30094">
        <w:rPr>
          <w:sz w:val="28"/>
          <w:szCs w:val="28"/>
        </w:rPr>
        <w:t> прошёл  час духовности  «Вот и Пасха, запах воска, запах теплых куличей».</w:t>
      </w:r>
      <w:r w:rsidRPr="00B30094">
        <w:rPr>
          <w:rStyle w:val="a3"/>
          <w:sz w:val="28"/>
          <w:szCs w:val="28"/>
        </w:rPr>
        <w:t xml:space="preserve"> </w:t>
      </w:r>
      <w:r w:rsidRPr="00B30094">
        <w:rPr>
          <w:sz w:val="28"/>
          <w:szCs w:val="28"/>
        </w:rPr>
        <w:t> Девочки  познакомились с историей праздника, народными поверьями, пасхальными традициями, посмотрели презентацию «О Пасхе для детей», оформили красочную  выставку «Пасхальные фантазии», на которой  представлены различные пасхальные поделки.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30094" w:rsidRPr="00B30094" w:rsidTr="00B30094">
        <w:tc>
          <w:tcPr>
            <w:tcW w:w="4428" w:type="dxa"/>
          </w:tcPr>
          <w:p w:rsidR="00B30094" w:rsidRPr="00B30094" w:rsidRDefault="00B30094" w:rsidP="00B300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F155E5" wp14:editId="13790571">
                  <wp:extent cx="2996830" cy="2466975"/>
                  <wp:effectExtent l="0" t="0" r="0" b="0"/>
                  <wp:docPr id="1" name="Рисунок 1" descr="Это изображение имеет пустой атрибут alt; его имя файла - imag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то изображение имеет пустой атрибут alt; его имя файла - imag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70" cy="246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B30094" w:rsidRPr="00B30094" w:rsidRDefault="00B30094" w:rsidP="00B300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26BF6" wp14:editId="378480C7">
                  <wp:extent cx="3502445" cy="2466975"/>
                  <wp:effectExtent l="0" t="0" r="3175" b="0"/>
                  <wp:docPr id="2" name="Рисунок 2" descr="Это изображение имеет пустой атрибут alt; его имя файла - 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то изображение имеет пустой атрибут alt; его имя файла - 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05" cy="246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111" w:rsidRPr="00B30094" w:rsidRDefault="00B30094" w:rsidP="00B30094">
      <w:pPr>
        <w:spacing w:after="0" w:line="360" w:lineRule="auto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B30094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Так же девочки подготовили пасхальные композиции, с которыми приняли участие в городском конкурсе «Радужная Пасха».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615"/>
      </w:tblGrid>
      <w:tr w:rsidR="00B30094" w:rsidRPr="00B30094" w:rsidTr="00B30094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B30094" w:rsidRPr="00B30094" w:rsidRDefault="00B30094" w:rsidP="00B300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D25E9" wp14:editId="37B450C2">
                  <wp:extent cx="3009886" cy="3095625"/>
                  <wp:effectExtent l="0" t="0" r="635" b="0"/>
                  <wp:docPr id="3" name="Рисунок 3" descr="Это изображение имеет пустой атрибут alt; его имя файла - image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о изображение имеет пустой атрибут alt; его имя файла - image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74" cy="309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30094" w:rsidRPr="00B30094" w:rsidRDefault="00B30094" w:rsidP="00B300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AF8B9" wp14:editId="3D74874E">
                  <wp:extent cx="2714625" cy="3095625"/>
                  <wp:effectExtent l="0" t="0" r="9525" b="9525"/>
                  <wp:docPr id="4" name="Рисунок 4" descr="Это изображение имеет пустой атрибут alt; его имя файла - imag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то изображение имеет пустой атрибут alt; его имя файла - imag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094" w:rsidRPr="00B30094" w:rsidRDefault="00B30094" w:rsidP="00B3009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0094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Представленные работы были очень достойными, яркими и красочными. Все конкурсанты были награждены дипл</w:t>
      </w:r>
      <w:bookmarkStart w:id="0" w:name="_GoBack"/>
      <w:bookmarkEnd w:id="0"/>
      <w:r w:rsidRPr="00B30094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омами.</w:t>
      </w:r>
    </w:p>
    <w:sectPr w:rsidR="00B30094" w:rsidRPr="00B30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94"/>
    <w:rsid w:val="00B30094"/>
    <w:rsid w:val="00C2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B3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30094"/>
    <w:rPr>
      <w:b/>
      <w:bCs/>
    </w:rPr>
  </w:style>
  <w:style w:type="table" w:styleId="a4">
    <w:name w:val="Table Grid"/>
    <w:basedOn w:val="a1"/>
    <w:uiPriority w:val="59"/>
    <w:rsid w:val="00B30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B3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30094"/>
    <w:rPr>
      <w:b/>
      <w:bCs/>
    </w:rPr>
  </w:style>
  <w:style w:type="table" w:styleId="a4">
    <w:name w:val="Table Grid"/>
    <w:basedOn w:val="a1"/>
    <w:uiPriority w:val="59"/>
    <w:rsid w:val="00B30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2022-12-08T05:00:00Z</dcterms:created>
  <dcterms:modified xsi:type="dcterms:W3CDTF">2022-12-08T05:05:00Z</dcterms:modified>
</cp:coreProperties>
</file>