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C3D8C">
        <w:rPr>
          <w:rFonts w:ascii="Times New Roman" w:hAnsi="Times New Roman"/>
          <w:sz w:val="28"/>
          <w:szCs w:val="28"/>
        </w:rPr>
        <w:t xml:space="preserve">III окружная научно-практическая конференция «От науки к практике: опыт работы с детьми с ОВЗ» </w:t>
      </w: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C3D8C">
        <w:rPr>
          <w:rFonts w:ascii="Times New Roman" w:hAnsi="Times New Roman"/>
          <w:sz w:val="28"/>
          <w:szCs w:val="28"/>
        </w:rPr>
        <w:t xml:space="preserve">Секция: «Применение интерактивных технологий и реабилитационного оборудования в коррекционно-развивающей работе с </w:t>
      </w:r>
      <w:proofErr w:type="gramStart"/>
      <w:r w:rsidRPr="000C3D8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C3D8C">
        <w:rPr>
          <w:rFonts w:ascii="Times New Roman" w:hAnsi="Times New Roman"/>
          <w:sz w:val="28"/>
          <w:szCs w:val="28"/>
        </w:rPr>
        <w:t xml:space="preserve"> с ОВЗ и детей-инвалидов». </w:t>
      </w: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P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166EC2">
        <w:rPr>
          <w:rFonts w:ascii="Times New Roman" w:hAnsi="Times New Roman"/>
          <w:b/>
          <w:sz w:val="36"/>
          <w:szCs w:val="36"/>
          <w:lang w:eastAsia="ru-RU"/>
        </w:rPr>
        <w:t>«</w:t>
      </w:r>
      <w:r w:rsidRPr="000C3D8C">
        <w:rPr>
          <w:rFonts w:ascii="Times New Roman" w:hAnsi="Times New Roman"/>
          <w:sz w:val="36"/>
          <w:szCs w:val="36"/>
          <w:lang w:eastAsia="ru-RU"/>
        </w:rPr>
        <w:t>Использование информационно – коммуникационных технологий в работе с детьми  с  РАС»</w:t>
      </w:r>
    </w:p>
    <w:p w:rsidR="000C3D8C" w:rsidRP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C3D8C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Сосина Наталья Юрьевна</w:t>
      </w:r>
    </w:p>
    <w:p w:rsidR="00D541A1" w:rsidRDefault="00D541A1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0C3D8C">
        <w:rPr>
          <w:rFonts w:ascii="Times New Roman" w:hAnsi="Times New Roman"/>
          <w:sz w:val="28"/>
          <w:szCs w:val="28"/>
        </w:rPr>
        <w:t xml:space="preserve">Учитель ГБОУ школы-интерната </w:t>
      </w:r>
      <w:proofErr w:type="spellStart"/>
      <w:r w:rsidRPr="000C3D8C">
        <w:rPr>
          <w:rFonts w:ascii="Times New Roman" w:hAnsi="Times New Roman"/>
          <w:sz w:val="28"/>
          <w:szCs w:val="28"/>
        </w:rPr>
        <w:t>г.о</w:t>
      </w:r>
      <w:proofErr w:type="spellEnd"/>
      <w:r w:rsidRPr="000C3D8C">
        <w:rPr>
          <w:rFonts w:ascii="Times New Roman" w:hAnsi="Times New Roman"/>
          <w:sz w:val="28"/>
          <w:szCs w:val="28"/>
        </w:rPr>
        <w:t xml:space="preserve">. </w:t>
      </w:r>
      <w:r w:rsidR="00431AFB">
        <w:rPr>
          <w:rFonts w:ascii="Times New Roman" w:hAnsi="Times New Roman"/>
          <w:sz w:val="28"/>
          <w:szCs w:val="28"/>
        </w:rPr>
        <w:t>Отрадный</w:t>
      </w:r>
    </w:p>
    <w:bookmarkEnd w:id="0"/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C3D8C">
        <w:rPr>
          <w:rFonts w:ascii="Times New Roman" w:hAnsi="Times New Roman"/>
          <w:sz w:val="28"/>
          <w:szCs w:val="28"/>
        </w:rPr>
        <w:t xml:space="preserve">Отрадный </w:t>
      </w:r>
    </w:p>
    <w:p w:rsidR="000C3D8C" w:rsidRPr="000C3D8C" w:rsidRDefault="000C3D8C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C3D8C">
        <w:rPr>
          <w:rFonts w:ascii="Times New Roman" w:hAnsi="Times New Roman"/>
          <w:sz w:val="28"/>
          <w:szCs w:val="28"/>
        </w:rPr>
        <w:t>2024 год</w:t>
      </w:r>
      <w:r w:rsidRPr="000C3D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31006" w:rsidRPr="00166EC2" w:rsidRDefault="00D31006" w:rsidP="00D3100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166EC2">
        <w:rPr>
          <w:rFonts w:ascii="Times New Roman" w:hAnsi="Times New Roman"/>
          <w:b/>
          <w:sz w:val="36"/>
          <w:szCs w:val="36"/>
          <w:lang w:eastAsia="ru-RU"/>
        </w:rPr>
        <w:lastRenderedPageBreak/>
        <w:t>«Использование информационно – коммуникационных технологий в работе с детьми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66EC2">
        <w:rPr>
          <w:rFonts w:ascii="Times New Roman" w:hAnsi="Times New Roman"/>
          <w:b/>
          <w:sz w:val="36"/>
          <w:szCs w:val="36"/>
          <w:lang w:eastAsia="ru-RU"/>
        </w:rPr>
        <w:t xml:space="preserve"> с  РАС»</w:t>
      </w:r>
    </w:p>
    <w:p w:rsidR="00D31006" w:rsidRDefault="00D31006" w:rsidP="00166E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89A" w:rsidRPr="00166EC2" w:rsidRDefault="00D541A1" w:rsidP="00166E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1A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Актуальность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1466A"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</w:t>
      </w:r>
    </w:p>
    <w:p w:rsidR="007D489A" w:rsidRPr="00166EC2" w:rsidRDefault="0001466A" w:rsidP="00166E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</w:p>
    <w:p w:rsidR="007D489A" w:rsidRPr="00166EC2" w:rsidRDefault="0001466A" w:rsidP="00166E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ИКТ обычно понимают электронные носители информации и технические средства по их обработке. Что это такое? Компьютер и компьютерные программы, принтер для печати, сканер для копирования материалов с бумажных носителей, мультимедийный проектор и т.д. </w:t>
      </w:r>
    </w:p>
    <w:p w:rsidR="002E0B19" w:rsidRPr="00166EC2" w:rsidRDefault="00D541A1" w:rsidP="00166E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1A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изучение вопроса «</w:t>
      </w:r>
      <w:r w:rsidR="0001466A"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же ИКТ могут помочь педагогу в работе с </w:t>
      </w:r>
      <w:r w:rsidR="009C50BD" w:rsidRPr="00166EC2">
        <w:rPr>
          <w:rFonts w:ascii="Times New Roman" w:eastAsia="Times New Roman" w:hAnsi="Times New Roman"/>
          <w:sz w:val="28"/>
          <w:szCs w:val="28"/>
          <w:lang w:eastAsia="ru-RU"/>
        </w:rPr>
        <w:t>ребенком</w:t>
      </w:r>
      <w:r w:rsidR="0001466A" w:rsidRPr="00166EC2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1466A"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Ответить на этот вопрос мне бы хотело</w:t>
      </w:r>
      <w:r w:rsidR="002E0B19" w:rsidRPr="00166EC2">
        <w:rPr>
          <w:rFonts w:ascii="Times New Roman" w:eastAsia="Times New Roman" w:hAnsi="Times New Roman"/>
          <w:sz w:val="28"/>
          <w:szCs w:val="28"/>
          <w:lang w:eastAsia="ru-RU"/>
        </w:rPr>
        <w:t>сь исходя из собственного опыта.</w:t>
      </w:r>
    </w:p>
    <w:p w:rsidR="002E0B19" w:rsidRPr="00166EC2" w:rsidRDefault="002E0B19" w:rsidP="00166E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дидактически правильном подходе компьютер активизирует внимание учащихся, усиливает их мотивацию, развивает познавательные процессы, мышление, внимание, развивает воображение и фантазию. Одной из наиболее удачных форм подготовки и представления  материала, можно назвать создание мультимедийных презентаций. </w:t>
      </w:r>
    </w:p>
    <w:p w:rsidR="002E0B19" w:rsidRPr="00166EC2" w:rsidRDefault="002E0B19" w:rsidP="00166E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Методическая сила мультимедиа как раз и состоит в том, что ученика легче заинтересовать и обучить, когда он воспринимает согласованный поток звуковых и зрительных образов, причем на него оказывается не только информационное, но и эмоциональное воздействие.  Можно не просто использовать наглядность, но использовать анимацию, видеоизображение, звук для того, чтобы изучаемые события, природные явления и т. д. стали более доступными, а воспитательный процесс проходил в более комфортных условиях для детей с РАС.     </w:t>
      </w:r>
    </w:p>
    <w:p w:rsidR="00166EC2" w:rsidRDefault="0001466A" w:rsidP="00166E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новых информационных технологий в образовательный процесс коренным образом отразилось  на реализации принципа наглядности – одного их основных принципов педагогики. Активное внедрение компьютерных технологий расширяет возможности детей </w:t>
      </w:r>
      <w:r w:rsidR="009C50BD"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с РАС </w:t>
      </w: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в получении информации,</w:t>
      </w:r>
      <w:r w:rsidR="009C50BD"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 в удержании их внимания на преподаваемом материале. Особенно это относится к урокам </w:t>
      </w:r>
      <w:r w:rsidR="00166EC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C50BD" w:rsidRPr="00166EC2">
        <w:rPr>
          <w:rFonts w:ascii="Times New Roman" w:eastAsia="Times New Roman" w:hAnsi="Times New Roman"/>
          <w:sz w:val="28"/>
          <w:szCs w:val="28"/>
          <w:lang w:eastAsia="ru-RU"/>
        </w:rPr>
        <w:t>о развития устной речи на основе изучения предметов и явлений, окружающей действительности.</w:t>
      </w:r>
    </w:p>
    <w:p w:rsidR="0001466A" w:rsidRPr="00166EC2" w:rsidRDefault="0001466A" w:rsidP="00166E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традиционными формами обучения и коррекции компьютерные технологии обладают рядом преимуществ: </w:t>
      </w:r>
    </w:p>
    <w:p w:rsidR="0001466A" w:rsidRPr="00166EC2" w:rsidRDefault="0001466A" w:rsidP="00166E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предъявление информации на экране компьютера в игровой форме вызывает у детей огромный интерес; </w:t>
      </w:r>
    </w:p>
    <w:p w:rsidR="0001466A" w:rsidRPr="00166EC2" w:rsidRDefault="0001466A" w:rsidP="00166E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несет в себе образный тип информации, понятный </w:t>
      </w:r>
      <w:r w:rsidR="006749FC" w:rsidRPr="00166EC2">
        <w:rPr>
          <w:rFonts w:ascii="Times New Roman" w:eastAsia="Times New Roman" w:hAnsi="Times New Roman"/>
          <w:sz w:val="28"/>
          <w:szCs w:val="28"/>
          <w:lang w:eastAsia="ru-RU"/>
        </w:rPr>
        <w:t>ребенку</w:t>
      </w: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1466A" w:rsidRPr="00166EC2" w:rsidRDefault="0001466A" w:rsidP="00166E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движения, звук, мультипликация надолго привлекает внимание ребенка; </w:t>
      </w:r>
    </w:p>
    <w:p w:rsidR="0001466A" w:rsidRPr="00166EC2" w:rsidRDefault="0001466A" w:rsidP="00166E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проблемные задачи, поощрение ребенка при их правильном решении самим компьютером являются стимулом познавательной активности детей; </w:t>
      </w:r>
    </w:p>
    <w:p w:rsidR="0001466A" w:rsidRPr="00166EC2" w:rsidRDefault="0001466A" w:rsidP="00166E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возможность индивидуализации обучения; </w:t>
      </w:r>
    </w:p>
    <w:p w:rsidR="0001466A" w:rsidRPr="00166EC2" w:rsidRDefault="0001466A" w:rsidP="00166E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сам регулирует темп и количество решаемых игровых обучающих задач; </w:t>
      </w:r>
    </w:p>
    <w:p w:rsidR="0001466A" w:rsidRPr="00166EC2" w:rsidRDefault="0001466A" w:rsidP="00166E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своей деятельности за компьютером </w:t>
      </w:r>
      <w:r w:rsidR="006749FC"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</w:t>
      </w: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приобретает уверенность в себе, в том, что он многое может; </w:t>
      </w:r>
    </w:p>
    <w:p w:rsidR="0001466A" w:rsidRPr="00166EC2" w:rsidRDefault="0001466A" w:rsidP="00166E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 </w:t>
      </w:r>
    </w:p>
    <w:p w:rsidR="0001466A" w:rsidRPr="00166EC2" w:rsidRDefault="0001466A" w:rsidP="00166E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 позволяет ребенку самостоятельно исправить ошибки. </w:t>
      </w:r>
    </w:p>
    <w:p w:rsidR="006749FC" w:rsidRPr="00166EC2" w:rsidRDefault="006749FC" w:rsidP="00166E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получение обратной связи от ребенка (благодаря тому, что он сам выбирает картинку с ответом, нужное предложение или слова, в зависимости от вопроса, стоящего перед ним).</w:t>
      </w:r>
    </w:p>
    <w:p w:rsidR="006749FC" w:rsidRPr="00166EC2" w:rsidRDefault="0001466A" w:rsidP="00166EC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Компьютерные технологии применяют с целью коррекции нарушений и общего развития детей с ОВЗ.</w:t>
      </w:r>
    </w:p>
    <w:p w:rsidR="006749FC" w:rsidRPr="00166EC2" w:rsidRDefault="0001466A" w:rsidP="00166EC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Компьютерные упражнения позволяют моделировать различные ситуации общения. Дети учатся преодолевать трудности, контролировать свою деятельность, оценивать результаты.</w:t>
      </w:r>
    </w:p>
    <w:p w:rsidR="006749FC" w:rsidRPr="00166EC2" w:rsidRDefault="0001466A" w:rsidP="00166EC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компьютерных средств обучения помогает развивать у </w:t>
      </w:r>
      <w:r w:rsidR="006749FC"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 </w:t>
      </w: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самостоятельность, собранность, сосредоточенность, усидчивость, приобщает к сопереживанию.</w:t>
      </w:r>
    </w:p>
    <w:p w:rsidR="00166EC2" w:rsidRDefault="0001466A" w:rsidP="00166EC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на компьютере имеют большое значение для развития произвольной моторики пальцев рук. </w:t>
      </w:r>
    </w:p>
    <w:p w:rsidR="006749FC" w:rsidRPr="00166EC2" w:rsidRDefault="0001466A" w:rsidP="00166EC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гигиеническими требованиями к организации учебных занятий с использованием новых информационных технологий, длительность работы с компьютером зависит от индивидуально-возрастных особенностей занимающихся. Для детей норма не должна превышать 1</w:t>
      </w:r>
      <w:r w:rsidR="006749FC" w:rsidRPr="00166EC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 </w:t>
      </w:r>
    </w:p>
    <w:p w:rsidR="006749FC" w:rsidRPr="00166EC2" w:rsidRDefault="0001466A" w:rsidP="00166EC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Так, использование мультимедийных презентаций на занятиях по математике, ознакомлении с окружающим миром обеспечивает активность детей при рассматривании, обследовании и зрительном выделении ими признаков и свой</w:t>
      </w:r>
      <w:proofErr w:type="gramStart"/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едметов, формируются способы зрительного восприятия, обследования, выделения в предметном мире качественных, количественных и пространственно-временных признаков и свойств, развиваются зрительное внимание и зрительная память. </w:t>
      </w:r>
    </w:p>
    <w:p w:rsidR="0001466A" w:rsidRDefault="0001466A" w:rsidP="00166EC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gramStart"/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 хочется отметить, что использование компьютерных заданий не заменяет привычных методов и технологий работы, а является дополнительным, рациональным и удобным источником информации, </w:t>
      </w:r>
      <w:r w:rsidRPr="00166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наглядности, создаёт положительный эмоциональный настрой, мотивирует и ребёнка, тем самым ускоряет процесс </w:t>
      </w:r>
      <w:r w:rsidR="002E0B19" w:rsidRPr="00166EC2"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усвоения ребенком учебного материала, помогает ему преодолеть трудности в общении, раскрывает его способности, расширяет круг интересов. </w:t>
      </w:r>
    </w:p>
    <w:p w:rsidR="000C06F2" w:rsidRDefault="00166EC2" w:rsidP="00166EC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хотела бы показать практическое применение ИКТ на примере уроков трудового обучения (ПРЕЗЕНТАЦИЯ).</w:t>
      </w:r>
    </w:p>
    <w:p w:rsidR="000C06F2" w:rsidRPr="000C06F2" w:rsidRDefault="000C06F2" w:rsidP="000C06F2">
      <w:pPr>
        <w:tabs>
          <w:tab w:val="right" w:pos="9355"/>
        </w:tabs>
        <w:rPr>
          <w:rFonts w:asciiTheme="minorHAnsi" w:eastAsiaTheme="minorHAnsi" w:hAnsiTheme="minorHAnsi" w:cstheme="minorBidi"/>
        </w:rPr>
      </w:pPr>
    </w:p>
    <w:tbl>
      <w:tblPr>
        <w:tblW w:w="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93969" w:rsidRPr="00166EC2" w:rsidTr="00166EC2">
        <w:trPr>
          <w:tblCellSpacing w:w="15" w:type="dxa"/>
        </w:trPr>
        <w:tc>
          <w:tcPr>
            <w:tcW w:w="1875" w:type="pct"/>
            <w:vAlign w:val="center"/>
          </w:tcPr>
          <w:p w:rsidR="00B93969" w:rsidRPr="00166EC2" w:rsidRDefault="00B93969" w:rsidP="00166E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3969" w:rsidRPr="00166EC2" w:rsidRDefault="00B93969" w:rsidP="00166EC2">
      <w:pPr>
        <w:spacing w:after="0" w:line="240" w:lineRule="auto"/>
        <w:contextualSpacing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93969" w:rsidRPr="00166EC2" w:rsidTr="00B93969">
        <w:trPr>
          <w:tblCellSpacing w:w="15" w:type="dxa"/>
        </w:trPr>
        <w:tc>
          <w:tcPr>
            <w:tcW w:w="0" w:type="auto"/>
            <w:hideMark/>
          </w:tcPr>
          <w:p w:rsidR="00B93969" w:rsidRPr="00166EC2" w:rsidRDefault="00166EC2" w:rsidP="00166E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br w:type="page"/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B93969" w:rsidRPr="00166E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Список используемой литературы:</w:t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1.Новые педагогические и информационные технологии  в системе школьного образования. </w:t>
            </w:r>
            <w:proofErr w:type="spellStart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Полат</w:t>
            </w:r>
            <w:proofErr w:type="spellEnd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Е.С., - М., АСНДЕМА, 2001 г.</w:t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2. Роберт И.В. Современные информационные технологии в образовании: дидактические проблемы, перспективы использования – М.: Школа-Пресс, 1994</w:t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 3.Матрос Д.Ш. Внедрение информационных и коммуникационных технологий в школу  //  Информатика и образование. – 2000. – № 8       </w:t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3.Эффективность компьютерного обучения // Новые информационные технологии в образовании. - М., 1991. - </w:t>
            </w:r>
            <w:proofErr w:type="spellStart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6.</w:t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 4. </w:t>
            </w:r>
            <w:proofErr w:type="spellStart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Л.Л. Компьютерные уроки в начальной школе / Л.Л. </w:t>
            </w:r>
            <w:proofErr w:type="spellStart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Информатика и образование. – 2002. –  № 1.   </w:t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5.Ястребов Л.И. Создание мультимедийных презентаций в программе MS </w:t>
            </w:r>
            <w:proofErr w:type="spellStart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2002. – </w:t>
            </w:r>
            <w:proofErr w:type="gramStart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Ж-л</w:t>
            </w:r>
            <w:proofErr w:type="gramEnd"/>
            <w:r w:rsidR="00B93969" w:rsidRPr="0016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«Вопросы Интернет-образования»,  № 44. </w:t>
            </w:r>
          </w:p>
        </w:tc>
      </w:tr>
    </w:tbl>
    <w:p w:rsidR="009E200F" w:rsidRPr="00166EC2" w:rsidRDefault="009E200F" w:rsidP="00166EC2">
      <w:pPr>
        <w:spacing w:line="240" w:lineRule="auto"/>
        <w:contextualSpacing/>
        <w:rPr>
          <w:sz w:val="28"/>
          <w:szCs w:val="28"/>
        </w:rPr>
      </w:pPr>
    </w:p>
    <w:sectPr w:rsidR="009E200F" w:rsidRPr="0016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7F6E"/>
    <w:multiLevelType w:val="multilevel"/>
    <w:tmpl w:val="CE3A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949BD"/>
    <w:multiLevelType w:val="multilevel"/>
    <w:tmpl w:val="17B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6A"/>
    <w:rsid w:val="0001466A"/>
    <w:rsid w:val="000C06F2"/>
    <w:rsid w:val="000C3D8C"/>
    <w:rsid w:val="000E7E79"/>
    <w:rsid w:val="00166EC2"/>
    <w:rsid w:val="001C71FE"/>
    <w:rsid w:val="00216DED"/>
    <w:rsid w:val="002E0B19"/>
    <w:rsid w:val="00431AFB"/>
    <w:rsid w:val="0064597F"/>
    <w:rsid w:val="006749FC"/>
    <w:rsid w:val="007D489A"/>
    <w:rsid w:val="008128CA"/>
    <w:rsid w:val="00942FCC"/>
    <w:rsid w:val="009C50BD"/>
    <w:rsid w:val="009E200F"/>
    <w:rsid w:val="00B93969"/>
    <w:rsid w:val="00D31006"/>
    <w:rsid w:val="00D541A1"/>
    <w:rsid w:val="00E3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cp:lastPrinted>2016-03-29T21:35:00Z</cp:lastPrinted>
  <dcterms:created xsi:type="dcterms:W3CDTF">2021-01-24T11:47:00Z</dcterms:created>
  <dcterms:modified xsi:type="dcterms:W3CDTF">2024-04-22T10:16:00Z</dcterms:modified>
</cp:coreProperties>
</file>